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56AA9" w:rsidRDefault="00E56AA9" w:rsidP="00E56AA9">
      <w:pPr>
        <w:pStyle w:val="h"/>
        <w:shd w:val="clear" w:color="auto" w:fill="FFFFFF"/>
        <w:spacing w:before="90" w:beforeAutospacing="0" w:after="90" w:afterAutospacing="0"/>
        <w:ind w:left="1890" w:hanging="1215"/>
        <w:rPr>
          <w:b/>
          <w:bCs/>
          <w:color w:val="000000"/>
          <w:sz w:val="27"/>
          <w:szCs w:val="27"/>
        </w:rPr>
      </w:pPr>
      <w:bookmarkStart w:id="0" w:name="_GoBack"/>
      <w:r>
        <w:rPr>
          <w:b/>
          <w:bCs/>
          <w:color w:val="000000"/>
          <w:sz w:val="27"/>
          <w:szCs w:val="27"/>
        </w:rPr>
        <w:t>Полномочия органов местного самоуправления по вопросам развития малого и среднего предпринимательства</w:t>
      </w:r>
    </w:p>
    <w:bookmarkEnd w:id="0"/>
    <w:p w:rsidR="00E56AA9" w:rsidRDefault="00E56AA9" w:rsidP="00E56AA9">
      <w:pPr>
        <w:pStyle w:val="a3"/>
        <w:shd w:val="clear" w:color="auto" w:fill="FFFFFF"/>
        <w:spacing w:before="90" w:beforeAutospacing="0" w:after="90" w:afterAutospacing="0"/>
        <w:ind w:firstLine="675"/>
        <w:jc w:val="both"/>
        <w:rPr>
          <w:color w:val="000000"/>
          <w:sz w:val="27"/>
          <w:szCs w:val="27"/>
        </w:rPr>
      </w:pPr>
      <w:r>
        <w:rPr>
          <w:color w:val="000000"/>
          <w:sz w:val="27"/>
          <w:szCs w:val="27"/>
        </w:rPr>
        <w:t> </w:t>
      </w:r>
    </w:p>
    <w:p w:rsidR="00E56AA9" w:rsidRDefault="00E56AA9" w:rsidP="00E56AA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1. К полномочиям органов местного самоуправления</w:t>
      </w:r>
      <w:r>
        <w:rPr>
          <w:color w:val="000000"/>
          <w:sz w:val="27"/>
          <w:szCs w:val="27"/>
        </w:rPr>
        <w:t>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r>
        <w:rPr>
          <w:rStyle w:val="mark"/>
          <w:i/>
          <w:iCs/>
          <w:color w:val="1111EE"/>
          <w:sz w:val="27"/>
          <w:szCs w:val="27"/>
        </w:rPr>
        <w:t> (В редакции Федерального закона </w:t>
      </w:r>
      <w:hyperlink r:id="rId4" w:tgtFrame="contents" w:history="1">
        <w:r>
          <w:rPr>
            <w:rStyle w:val="a4"/>
            <w:color w:val="1C1CD6"/>
            <w:sz w:val="27"/>
            <w:szCs w:val="27"/>
          </w:rPr>
          <w:t>от 02.07.2021 № 351-ФЗ</w:t>
        </w:r>
      </w:hyperlink>
      <w:r>
        <w:rPr>
          <w:rStyle w:val="mark"/>
          <w:i/>
          <w:iCs/>
          <w:color w:val="1111EE"/>
          <w:sz w:val="27"/>
          <w:szCs w:val="27"/>
        </w:rPr>
        <w:t>)</w:t>
      </w:r>
    </w:p>
    <w:p w:rsidR="00E56AA9" w:rsidRDefault="00E56AA9" w:rsidP="00E56AA9">
      <w:pPr>
        <w:pStyle w:val="a3"/>
        <w:shd w:val="clear" w:color="auto" w:fill="FFFFFF"/>
        <w:spacing w:before="90" w:beforeAutospacing="0" w:after="90" w:afterAutospacing="0"/>
        <w:ind w:firstLine="675"/>
        <w:jc w:val="both"/>
        <w:rPr>
          <w:color w:val="000000"/>
          <w:sz w:val="27"/>
          <w:szCs w:val="27"/>
        </w:rPr>
      </w:pPr>
      <w:r>
        <w:rPr>
          <w:color w:val="000000"/>
          <w:sz w:val="27"/>
          <w:szCs w:val="27"/>
        </w:rP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 </w:t>
      </w:r>
      <w:r>
        <w:rPr>
          <w:rStyle w:val="mark"/>
          <w:i/>
          <w:iCs/>
          <w:color w:val="1111EE"/>
          <w:sz w:val="27"/>
          <w:szCs w:val="27"/>
        </w:rPr>
        <w:t>(В редакции Федерального закона </w:t>
      </w:r>
      <w:hyperlink r:id="rId5" w:tgtFrame="contents" w:history="1">
        <w:r>
          <w:rPr>
            <w:rStyle w:val="a4"/>
            <w:color w:val="1C1CD6"/>
            <w:sz w:val="27"/>
            <w:szCs w:val="27"/>
          </w:rPr>
          <w:t>от 29.06.2015 № 156-ФЗ</w:t>
        </w:r>
      </w:hyperlink>
      <w:r>
        <w:rPr>
          <w:rStyle w:val="mark"/>
          <w:i/>
          <w:iCs/>
          <w:color w:val="1111EE"/>
          <w:sz w:val="27"/>
          <w:szCs w:val="27"/>
        </w:rPr>
        <w:t>)</w:t>
      </w:r>
    </w:p>
    <w:p w:rsidR="00E56AA9" w:rsidRDefault="00E56AA9" w:rsidP="00E56AA9">
      <w:pPr>
        <w:pStyle w:val="a3"/>
        <w:shd w:val="clear" w:color="auto" w:fill="FFFFFF"/>
        <w:spacing w:before="90" w:beforeAutospacing="0" w:after="90" w:afterAutospacing="0"/>
        <w:ind w:firstLine="675"/>
        <w:jc w:val="both"/>
        <w:rPr>
          <w:color w:val="000000"/>
          <w:sz w:val="27"/>
          <w:szCs w:val="27"/>
        </w:rPr>
      </w:pPr>
      <w:r>
        <w:rPr>
          <w:color w:val="000000"/>
          <w:sz w:val="27"/>
          <w:szCs w:val="27"/>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E56AA9" w:rsidRDefault="00E56AA9" w:rsidP="00E56AA9">
      <w:pPr>
        <w:pStyle w:val="a3"/>
        <w:shd w:val="clear" w:color="auto" w:fill="FFFFFF"/>
        <w:spacing w:before="90" w:beforeAutospacing="0" w:after="90" w:afterAutospacing="0"/>
        <w:ind w:firstLine="675"/>
        <w:jc w:val="both"/>
        <w:rPr>
          <w:color w:val="000000"/>
          <w:sz w:val="27"/>
          <w:szCs w:val="27"/>
        </w:rPr>
      </w:pPr>
      <w:r>
        <w:rPr>
          <w:color w:val="000000"/>
          <w:sz w:val="27"/>
          <w:szCs w:val="27"/>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E56AA9" w:rsidRDefault="00E56AA9" w:rsidP="00E56AA9">
      <w:pPr>
        <w:pStyle w:val="a3"/>
        <w:shd w:val="clear" w:color="auto" w:fill="FFFFFF"/>
        <w:spacing w:before="90" w:beforeAutospacing="0" w:after="90" w:afterAutospacing="0"/>
        <w:ind w:firstLine="675"/>
        <w:jc w:val="both"/>
        <w:rPr>
          <w:color w:val="000000"/>
          <w:sz w:val="27"/>
          <w:szCs w:val="27"/>
        </w:rPr>
      </w:pPr>
      <w:r>
        <w:rPr>
          <w:color w:val="000000"/>
          <w:sz w:val="27"/>
          <w:szCs w:val="27"/>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E56AA9" w:rsidRDefault="00E56AA9" w:rsidP="00E56AA9">
      <w:pPr>
        <w:pStyle w:val="a3"/>
        <w:shd w:val="clear" w:color="auto" w:fill="FFFFFF"/>
        <w:spacing w:before="90" w:beforeAutospacing="0" w:after="90" w:afterAutospacing="0"/>
        <w:ind w:firstLine="675"/>
        <w:jc w:val="both"/>
        <w:rPr>
          <w:color w:val="000000"/>
          <w:sz w:val="27"/>
          <w:szCs w:val="27"/>
        </w:rPr>
      </w:pPr>
      <w:r>
        <w:rPr>
          <w:color w:val="000000"/>
          <w:sz w:val="27"/>
          <w:szCs w:val="27"/>
        </w:rP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sidR="00E56AA9" w:rsidRDefault="00E56AA9" w:rsidP="00E56AA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 В федеральной территории "Сириус" полномочия, предусмотренные частью 1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r>
        <w:rPr>
          <w:rStyle w:val="mark"/>
          <w:i/>
          <w:iCs/>
          <w:color w:val="1111EE"/>
          <w:sz w:val="27"/>
          <w:szCs w:val="27"/>
        </w:rPr>
        <w:t> (Дополнение частью - Федеральный закон </w:t>
      </w:r>
      <w:hyperlink r:id="rId6" w:tgtFrame="contents" w:history="1">
        <w:r>
          <w:rPr>
            <w:rStyle w:val="a4"/>
            <w:color w:val="1C1CD6"/>
            <w:sz w:val="27"/>
            <w:szCs w:val="27"/>
          </w:rPr>
          <w:t>от 02.07.2021 № 351-ФЗ</w:t>
        </w:r>
      </w:hyperlink>
      <w:r>
        <w:rPr>
          <w:rStyle w:val="mark"/>
          <w:i/>
          <w:iCs/>
          <w:color w:val="1111EE"/>
          <w:sz w:val="27"/>
          <w:szCs w:val="27"/>
        </w:rPr>
        <w:t>)</w:t>
      </w:r>
    </w:p>
    <w:p w:rsidR="00E56AA9" w:rsidRDefault="00E56AA9" w:rsidP="00E56AA9">
      <w:pPr>
        <w:pStyle w:val="a3"/>
        <w:shd w:val="clear" w:color="auto" w:fill="FFFFFF"/>
        <w:spacing w:before="90" w:beforeAutospacing="0" w:after="90" w:afterAutospacing="0"/>
        <w:ind w:firstLine="675"/>
        <w:jc w:val="both"/>
        <w:rPr>
          <w:color w:val="000000"/>
          <w:sz w:val="27"/>
          <w:szCs w:val="27"/>
        </w:rPr>
      </w:pPr>
      <w:r>
        <w:rPr>
          <w:color w:val="000000"/>
          <w:sz w:val="27"/>
          <w:szCs w:val="27"/>
        </w:rPr>
        <w:t> </w:t>
      </w:r>
    </w:p>
    <w:p w:rsidR="00C3456A" w:rsidRDefault="00C3456A"/>
    <w:sectPr w:rsidR="00C345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AA9"/>
    <w:rsid w:val="00C3456A"/>
    <w:rsid w:val="00E56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A8211B-CA52-47A8-8E76-E7CE7506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
    <w:name w:val="h"/>
    <w:basedOn w:val="a"/>
    <w:rsid w:val="00E56A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E56A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d">
    <w:name w:val="ed"/>
    <w:basedOn w:val="a0"/>
    <w:rsid w:val="00E56AA9"/>
  </w:style>
  <w:style w:type="character" w:customStyle="1" w:styleId="mark">
    <w:name w:val="mark"/>
    <w:basedOn w:val="a0"/>
    <w:rsid w:val="00E56AA9"/>
  </w:style>
  <w:style w:type="character" w:styleId="a4">
    <w:name w:val="Hyperlink"/>
    <w:basedOn w:val="a0"/>
    <w:uiPriority w:val="99"/>
    <w:semiHidden/>
    <w:unhideWhenUsed/>
    <w:rsid w:val="00E56A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338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vo.gov.ru/proxy/ips/?docbody=&amp;prevDoc=102115928&amp;backlink=1&amp;&amp;nd=602263708" TargetMode="External"/><Relationship Id="rId5" Type="http://schemas.openxmlformats.org/officeDocument/2006/relationships/hyperlink" Target="http://pravo.gov.ru/proxy/ips/?docbody=&amp;prevDoc=102115928&amp;backlink=1&amp;&amp;nd=102374683" TargetMode="External"/><Relationship Id="rId4" Type="http://schemas.openxmlformats.org/officeDocument/2006/relationships/hyperlink" Target="http://pravo.gov.ru/proxy/ips/?docbody=&amp;prevDoc=102115928&amp;backlink=1&amp;&amp;nd=6022637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2083</Characters>
  <Application>Microsoft Office Word</Application>
  <DocSecurity>0</DocSecurity>
  <Lines>17</Lines>
  <Paragraphs>4</Paragraphs>
  <ScaleCrop>false</ScaleCrop>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2025-05-20T09:04:00Z</dcterms:created>
  <dcterms:modified xsi:type="dcterms:W3CDTF">2025-05-20T09:04:00Z</dcterms:modified>
</cp:coreProperties>
</file>