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2E4E" w:rsidRDefault="007E2E4E" w:rsidP="007E2E4E">
      <w:pPr>
        <w:ind w:firstLine="680"/>
        <w:jc w:val="center"/>
        <w:rPr>
          <w:rFonts w:ascii="Times New Roman" w:hAnsi="Times New Roman"/>
          <w:b/>
        </w:rPr>
      </w:pPr>
    </w:p>
    <w:p w:rsidR="007E2E4E" w:rsidRDefault="007E2E4E" w:rsidP="007E2E4E">
      <w:pPr>
        <w:ind w:firstLine="680"/>
        <w:jc w:val="center"/>
        <w:rPr>
          <w:rFonts w:ascii="Times New Roman" w:hAnsi="Times New Roman"/>
          <w:b/>
        </w:rPr>
      </w:pPr>
      <w:bookmarkStart w:id="0" w:name="_GoBack"/>
      <w:bookmarkEnd w:id="0"/>
      <w:proofErr w:type="spellStart"/>
      <w:r>
        <w:rPr>
          <w:rFonts w:ascii="Times New Roman" w:hAnsi="Times New Roman"/>
          <w:b/>
        </w:rPr>
        <w:t>Урванским</w:t>
      </w:r>
      <w:proofErr w:type="spellEnd"/>
      <w:r>
        <w:rPr>
          <w:rFonts w:ascii="Times New Roman" w:hAnsi="Times New Roman"/>
          <w:b/>
        </w:rPr>
        <w:t xml:space="preserve"> районным судом вынесен приговор по факту фиктивной регистрации иностранного гражданина </w:t>
      </w:r>
    </w:p>
    <w:p w:rsidR="007E2E4E" w:rsidRDefault="007E2E4E" w:rsidP="007E2E4E">
      <w:pPr>
        <w:ind w:firstLine="680"/>
        <w:jc w:val="center"/>
        <w:rPr>
          <w:rFonts w:ascii="Times New Roman" w:hAnsi="Times New Roman"/>
          <w:b/>
        </w:rPr>
      </w:pPr>
    </w:p>
    <w:p w:rsidR="007E2E4E" w:rsidRDefault="007E2E4E" w:rsidP="007E2E4E">
      <w:pPr>
        <w:ind w:firstLine="68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Урванским</w:t>
      </w:r>
      <w:proofErr w:type="spellEnd"/>
      <w:r>
        <w:rPr>
          <w:rFonts w:ascii="Times New Roman" w:hAnsi="Times New Roman"/>
        </w:rPr>
        <w:t xml:space="preserve"> районным судом КБР вынесен приговор в отношении 42-летней местной жительницы </w:t>
      </w:r>
      <w:proofErr w:type="spellStart"/>
      <w:r>
        <w:rPr>
          <w:rFonts w:ascii="Times New Roman" w:hAnsi="Times New Roman"/>
        </w:rPr>
        <w:t>Урванского</w:t>
      </w:r>
      <w:proofErr w:type="spellEnd"/>
      <w:r>
        <w:rPr>
          <w:rFonts w:ascii="Times New Roman" w:hAnsi="Times New Roman"/>
        </w:rPr>
        <w:t xml:space="preserve"> района.</w:t>
      </w:r>
    </w:p>
    <w:p w:rsidR="007E2E4E" w:rsidRDefault="007E2E4E" w:rsidP="007E2E4E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Она признана виновной в совершении преступления, </w:t>
      </w:r>
      <w:proofErr w:type="gramStart"/>
      <w:r>
        <w:rPr>
          <w:rFonts w:ascii="Times New Roman" w:hAnsi="Times New Roman"/>
        </w:rPr>
        <w:t>предусмотренного  ст.</w:t>
      </w:r>
      <w:proofErr w:type="gramEnd"/>
      <w:r>
        <w:rPr>
          <w:rFonts w:ascii="Times New Roman" w:hAnsi="Times New Roman"/>
        </w:rPr>
        <w:t xml:space="preserve"> 322.2 УК РФ по признакам: фиктивная регистрация иностранного гражданина по месту жительства в жилом помещении в Российской Федерации.</w:t>
      </w:r>
    </w:p>
    <w:p w:rsidR="007E2E4E" w:rsidRDefault="007E2E4E" w:rsidP="007E2E4E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суде установлено, что 23.05.2025 жительница </w:t>
      </w:r>
      <w:proofErr w:type="spellStart"/>
      <w:r>
        <w:rPr>
          <w:rFonts w:ascii="Times New Roman" w:hAnsi="Times New Roman"/>
        </w:rPr>
        <w:t>Урванского</w:t>
      </w:r>
      <w:proofErr w:type="spellEnd"/>
      <w:r>
        <w:rPr>
          <w:rFonts w:ascii="Times New Roman" w:hAnsi="Times New Roman"/>
        </w:rPr>
        <w:t xml:space="preserve"> района, находясь в ОВМ ОМВД России по </w:t>
      </w:r>
      <w:proofErr w:type="spellStart"/>
      <w:r>
        <w:rPr>
          <w:rFonts w:ascii="Times New Roman" w:hAnsi="Times New Roman"/>
        </w:rPr>
        <w:t>Урванскому</w:t>
      </w:r>
      <w:proofErr w:type="spellEnd"/>
      <w:r>
        <w:rPr>
          <w:rFonts w:ascii="Times New Roman" w:hAnsi="Times New Roman"/>
        </w:rPr>
        <w:t xml:space="preserve"> району, путем предоставления полного пакета документов необходимых для регистрации гражданина Республики Таджикистана за денежное вознаграждение в размере 25 000 руб. осуществила фиктивную регистрацию иностранного гражданина по месту своего жительства в принадлежащем ей жилом помещении.</w:t>
      </w:r>
    </w:p>
    <w:p w:rsidR="007E2E4E" w:rsidRDefault="007E2E4E" w:rsidP="007E2E4E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С учетом позиции государственного обвинителя суд назначил наказание в виде штрафа.</w:t>
      </w:r>
    </w:p>
    <w:p w:rsidR="007E2E4E" w:rsidRDefault="007E2E4E" w:rsidP="007E2E4E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Прокуратурой </w:t>
      </w:r>
      <w:proofErr w:type="spellStart"/>
      <w:r>
        <w:rPr>
          <w:rFonts w:ascii="Times New Roman" w:hAnsi="Times New Roman"/>
        </w:rPr>
        <w:t>Урванского</w:t>
      </w:r>
      <w:proofErr w:type="spellEnd"/>
      <w:r>
        <w:rPr>
          <w:rFonts w:ascii="Times New Roman" w:hAnsi="Times New Roman"/>
        </w:rPr>
        <w:t xml:space="preserve"> района направлено в суд исковое заявление о признании сделки ничтожной, взыскании с осужденной </w:t>
      </w:r>
      <w:proofErr w:type="gramStart"/>
      <w:r>
        <w:rPr>
          <w:rFonts w:ascii="Times New Roman" w:hAnsi="Times New Roman"/>
        </w:rPr>
        <w:t>денежных средств</w:t>
      </w:r>
      <w:proofErr w:type="gramEnd"/>
      <w:r>
        <w:rPr>
          <w:rFonts w:ascii="Times New Roman" w:hAnsi="Times New Roman"/>
        </w:rPr>
        <w:t xml:space="preserve"> полученных в результате совершения преступления, на рассмотрении.</w:t>
      </w:r>
    </w:p>
    <w:p w:rsidR="007E2E4E" w:rsidRDefault="007E2E4E"/>
    <w:sectPr w:rsidR="007E2E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E4E"/>
    <w:rsid w:val="007E2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172A0"/>
  <w15:chartTrackingRefBased/>
  <w15:docId w15:val="{E47F1E7C-674A-4B39-8460-CEC8841EA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E4E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2026-06-30T06:27:00Z</dcterms:created>
  <dcterms:modified xsi:type="dcterms:W3CDTF">2026-06-30T06:29:00Z</dcterms:modified>
</cp:coreProperties>
</file>