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7DF9" w:rsidRDefault="0028183C" w:rsidP="006F7DF9">
      <w:r>
        <w:rPr>
          <w:sz w:val="28"/>
          <w:szCs w:val="28"/>
        </w:rPr>
        <w:t xml:space="preserve">                                         </w:t>
      </w:r>
    </w:p>
    <w:p w:rsidR="006F7DF9" w:rsidRDefault="006F7DF9" w:rsidP="006F7DF9">
      <w:pPr>
        <w:ind w:right="-284"/>
      </w:pPr>
    </w:p>
    <w:p w:rsidR="006F7DF9" w:rsidRDefault="006F7DF9" w:rsidP="006F7DF9">
      <w:pPr>
        <w:ind w:right="-284" w:hanging="90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4258B894" wp14:editId="60ADEA78">
                <wp:simplePos x="0" y="0"/>
                <wp:positionH relativeFrom="column">
                  <wp:posOffset>3428365</wp:posOffset>
                </wp:positionH>
                <wp:positionV relativeFrom="paragraph">
                  <wp:posOffset>73660</wp:posOffset>
                </wp:positionV>
                <wp:extent cx="2371725" cy="695325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71725" cy="6953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F7DF9" w:rsidRDefault="006F7DF9" w:rsidP="006F7DF9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r w:rsidRPr="00BF4B59">
                              <w:rPr>
                                <w:color w:val="000000"/>
                                <w:sz w:val="22"/>
                                <w:szCs w:val="2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КЪАБАРТЫ-МАЛКЪАР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BF4B59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РЕСПУБЛИКАНЫ</w:t>
                            </w:r>
                          </w:p>
                          <w:p w:rsidR="006F7DF9" w:rsidRDefault="006F7DF9" w:rsidP="006F7DF9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УРВАН </w:t>
                            </w:r>
                            <w:r w:rsidRPr="006F7DF9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РАЙОНУНУ</w:t>
                            </w:r>
                          </w:p>
                          <w:p w:rsidR="006F7DF9" w:rsidRDefault="006F7DF9" w:rsidP="006F7DF9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ПСЫНАБО АДМИНИСТРАЦИЯСЫ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58B894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269.95pt;margin-top:5.8pt;width:186.75pt;height:54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" o:allowincell="f" filled="f" stroked="f">
                <o:lock v:ext="edit" shapetype="t"/>
                <v:textbox>
                  <w:txbxContent>
                    <w:p w:rsidR="006F7DF9" w:rsidRDefault="006F7DF9" w:rsidP="006F7DF9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r w:rsidRPr="00BF4B59">
                        <w:rPr>
                          <w:color w:val="000000"/>
                          <w:sz w:val="22"/>
                          <w:szCs w:val="2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КЪАБАРТЫ-МАЛКЪАР</w:t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BF4B59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РЕСПУБЛИКАНЫ</w:t>
                      </w:r>
                    </w:p>
                    <w:p w:rsidR="006F7DF9" w:rsidRDefault="006F7DF9" w:rsidP="006F7DF9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УРВАН </w:t>
                      </w:r>
                      <w:r w:rsidRPr="006F7DF9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РАЙОНУНУ</w:t>
                      </w:r>
                    </w:p>
                    <w:p w:rsidR="006F7DF9" w:rsidRDefault="006F7DF9" w:rsidP="006F7DF9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ПСЫНАБО АДМИНИСТРАЦИЯСЫ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08A6DB3" wp14:editId="099F60FE">
                <wp:simplePos x="0" y="0"/>
                <wp:positionH relativeFrom="column">
                  <wp:posOffset>160655</wp:posOffset>
                </wp:positionH>
                <wp:positionV relativeFrom="paragraph">
                  <wp:posOffset>6985</wp:posOffset>
                </wp:positionV>
                <wp:extent cx="2181225" cy="707390"/>
                <wp:effectExtent l="0" t="0" r="0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181225" cy="70739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F7DF9" w:rsidRDefault="006F7DF9" w:rsidP="006F7DF9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КЪЭБЭРДЕЙ-БАЛЪКЪЭР </w:t>
                            </w:r>
                            <w:r w:rsidRPr="00BF4B59">
                              <w:rPr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РЕСПУБЛИКЭМ</w:t>
                            </w:r>
                          </w:p>
                          <w:p w:rsidR="006F7DF9" w:rsidRDefault="006F7DF9" w:rsidP="006F7DF9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АРУАН РАЙОНЫМ</w:t>
                            </w:r>
                          </w:p>
                          <w:p w:rsidR="006F7DF9" w:rsidRDefault="006F7DF9" w:rsidP="006F7DF9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И ПСЫНАБЭ КЪУАЖЭ АДМИНИСТРАЦЭ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A6DB3" id="Надпись 5" o:spid="_x0000_s1027" type="#_x0000_t202" style="position:absolute;left:0;text-align:left;margin-left:12.65pt;margin-top:.55pt;width:171.75pt;height:55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" filled="f" stroked="f">
                <o:lock v:ext="edit" shapetype="t"/>
                <v:textbox>
                  <w:txbxContent>
                    <w:p w:rsidR="006F7DF9" w:rsidRDefault="006F7DF9" w:rsidP="006F7DF9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КЪЭБЭРДЕЙ-БАЛЪКЪЭР </w:t>
                      </w:r>
                      <w:r w:rsidRPr="00BF4B59">
                        <w:rPr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РЕСПУБЛИКЭМ</w:t>
                      </w:r>
                    </w:p>
                    <w:p w:rsidR="006F7DF9" w:rsidRDefault="006F7DF9" w:rsidP="006F7DF9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АРУАН РАЙОНЫМ</w:t>
                      </w:r>
                    </w:p>
                    <w:p w:rsidR="006F7DF9" w:rsidRDefault="006F7DF9" w:rsidP="006F7DF9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И ПСЫНАБЭ КЪУАЖЭ АДМИНИСТРАЦЭ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B08DC3B" wp14:editId="6DF586B7">
            <wp:extent cx="675761" cy="781347"/>
            <wp:effectExtent l="0" t="0" r="0" b="0"/>
            <wp:docPr id="4" name="Рисунок 4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47" cy="804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7F3E1F06" wp14:editId="0D3935D3">
                <wp:simplePos x="0" y="0"/>
                <wp:positionH relativeFrom="column">
                  <wp:posOffset>0</wp:posOffset>
                </wp:positionH>
                <wp:positionV relativeFrom="line">
                  <wp:posOffset>911225</wp:posOffset>
                </wp:positionV>
                <wp:extent cx="5829300" cy="457200"/>
                <wp:effectExtent l="0" t="0" r="0" b="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829300" cy="4572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F7DF9" w:rsidRDefault="006F7DF9" w:rsidP="006F7DF9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МУНИЦИПАЛЬНОЕ КАЗЕННОЕ УЧРЕЖДЕНИЕ "МЕСТНАЯ АДМИНИСТРАЦИЯ</w:t>
                            </w:r>
                          </w:p>
                          <w:p w:rsidR="006F7DF9" w:rsidRDefault="006F7DF9" w:rsidP="006F7DF9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СЕЛЬСКОГО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ПОСЕЛЕНИЯ  ПСЫНАБО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УРВАНСКОГО</w:t>
                            </w:r>
                          </w:p>
                          <w:p w:rsidR="006F7DF9" w:rsidRDefault="006F7DF9" w:rsidP="006F7DF9">
                            <w:pPr>
                              <w:pStyle w:val="af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МУНИЦИПАЛЬНОГО  РАЙОНА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КАБАРДИНО-БАЛКАРСКОЙ РЕСПУБЛИКИ"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583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E1F06" id="Надпись 6" o:spid="_x0000_s1028" type="#_x0000_t202" style="position:absolute;left:0;text-align:left;margin-left:0;margin-top:71.75pt;width:459pt;height:3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" o:allowincell="f" filled="f" stroked="f">
                <o:lock v:ext="edit" shapetype="t"/>
                <v:textbox style="mso-fit-shape-to-text:t">
                  <w:txbxContent>
                    <w:p w:rsidR="006F7DF9" w:rsidRDefault="006F7DF9" w:rsidP="006F7DF9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МУНИЦИПАЛЬНОЕ КАЗЕННОЕ УЧРЕЖДЕНИЕ "МЕСТНАЯ АДМИНИСТРАЦИЯ</w:t>
                      </w:r>
                    </w:p>
                    <w:p w:rsidR="006F7DF9" w:rsidRDefault="006F7DF9" w:rsidP="006F7DF9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СЕЛЬСКОГО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ПОСЕЛЕНИЯ  ПСЫНАБО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УРВАНСКОГО</w:t>
                      </w:r>
                    </w:p>
                    <w:p w:rsidR="006F7DF9" w:rsidRDefault="006F7DF9" w:rsidP="006F7DF9">
                      <w:pPr>
                        <w:pStyle w:val="af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МУНИЦИПАЛЬНОГО  РАЙОНА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КАБАРДИНО-БАЛКАРСКОЙ РЕСПУБЛИКИ"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:rsidR="006F7DF9" w:rsidRDefault="006F7DF9" w:rsidP="006F7DF9">
      <w:pPr>
        <w:ind w:right="-284" w:hanging="900"/>
        <w:jc w:val="center"/>
      </w:pPr>
    </w:p>
    <w:p w:rsidR="006F7DF9" w:rsidRDefault="006F7DF9" w:rsidP="006F7DF9">
      <w:pPr>
        <w:ind w:right="-284"/>
      </w:pPr>
    </w:p>
    <w:p w:rsidR="006F7DF9" w:rsidRDefault="006F7DF9" w:rsidP="006F7DF9">
      <w:pPr>
        <w:ind w:right="-284"/>
      </w:pPr>
    </w:p>
    <w:p w:rsidR="006F7DF9" w:rsidRDefault="006F7DF9" w:rsidP="006F7DF9">
      <w:pPr>
        <w:pBdr>
          <w:bottom w:val="single" w:sz="12" w:space="0" w:color="auto"/>
        </w:pBdr>
        <w:ind w:right="-284"/>
      </w:pPr>
    </w:p>
    <w:p w:rsidR="006F7DF9" w:rsidRPr="001E55A1" w:rsidRDefault="006F7DF9" w:rsidP="006F7DF9">
      <w:pPr>
        <w:rPr>
          <w:b/>
        </w:rPr>
      </w:pPr>
      <w:r>
        <w:rPr>
          <w:b/>
          <w:u w:val="single"/>
        </w:rPr>
        <w:t>ИНН0 707006014</w:t>
      </w:r>
      <w:r w:rsidRPr="001E55A1">
        <w:rPr>
          <w:b/>
          <w:u w:val="single"/>
        </w:rPr>
        <w:t xml:space="preserve">   КПП 070701001</w:t>
      </w:r>
      <w:r w:rsidRPr="001E55A1">
        <w:rPr>
          <w:b/>
        </w:rPr>
        <w:t xml:space="preserve">                          </w:t>
      </w:r>
      <w:r>
        <w:rPr>
          <w:b/>
        </w:rPr>
        <w:t xml:space="preserve">                      </w:t>
      </w:r>
      <w:r w:rsidRPr="001E55A1">
        <w:rPr>
          <w:b/>
        </w:rPr>
        <w:t xml:space="preserve"> </w:t>
      </w:r>
      <w:proofErr w:type="gramStart"/>
      <w:r w:rsidRPr="001E55A1">
        <w:rPr>
          <w:b/>
          <w:lang w:val="en-US"/>
        </w:rPr>
        <w:t>e</w:t>
      </w:r>
      <w:r w:rsidRPr="001E55A1">
        <w:rPr>
          <w:b/>
        </w:rPr>
        <w:t>-</w:t>
      </w:r>
      <w:r w:rsidRPr="001E55A1">
        <w:rPr>
          <w:b/>
          <w:lang w:val="en-US"/>
        </w:rPr>
        <w:t>mail</w:t>
      </w:r>
      <w:r>
        <w:rPr>
          <w:b/>
        </w:rPr>
        <w:t>:0707006014</w:t>
      </w:r>
      <w:r w:rsidRPr="001E55A1">
        <w:rPr>
          <w:b/>
        </w:rPr>
        <w:t>@</w:t>
      </w:r>
      <w:r w:rsidRPr="001E55A1">
        <w:rPr>
          <w:b/>
          <w:lang w:val="en-US"/>
        </w:rPr>
        <w:t>mail</w:t>
      </w:r>
      <w:r w:rsidRPr="001E55A1">
        <w:rPr>
          <w:b/>
        </w:rPr>
        <w:t>.</w:t>
      </w:r>
      <w:proofErr w:type="spellStart"/>
      <w:r w:rsidRPr="001E55A1">
        <w:rPr>
          <w:b/>
          <w:lang w:val="en-US"/>
        </w:rPr>
        <w:t>ru</w:t>
      </w:r>
      <w:proofErr w:type="spellEnd"/>
      <w:proofErr w:type="gramEnd"/>
    </w:p>
    <w:p w:rsidR="006F7DF9" w:rsidRPr="001E55A1" w:rsidRDefault="006F7DF9" w:rsidP="006F7DF9">
      <w:pPr>
        <w:rPr>
          <w:b/>
          <w:u w:val="single"/>
        </w:rPr>
      </w:pPr>
      <w:proofErr w:type="gramStart"/>
      <w:r>
        <w:rPr>
          <w:b/>
          <w:u w:val="single"/>
        </w:rPr>
        <w:t>361319,с.п.</w:t>
      </w:r>
      <w:proofErr w:type="gramEnd"/>
      <w:r>
        <w:rPr>
          <w:b/>
          <w:u w:val="single"/>
        </w:rPr>
        <w:t xml:space="preserve"> </w:t>
      </w:r>
      <w:proofErr w:type="spellStart"/>
      <w:r>
        <w:rPr>
          <w:b/>
          <w:u w:val="single"/>
        </w:rPr>
        <w:t>Псынабо</w:t>
      </w:r>
      <w:proofErr w:type="spellEnd"/>
      <w:r>
        <w:rPr>
          <w:b/>
          <w:u w:val="single"/>
        </w:rPr>
        <w:t xml:space="preserve">, </w:t>
      </w:r>
      <w:proofErr w:type="spellStart"/>
      <w:r>
        <w:rPr>
          <w:b/>
          <w:u w:val="single"/>
        </w:rPr>
        <w:t>ул.Марии</w:t>
      </w:r>
      <w:proofErr w:type="spellEnd"/>
      <w:r>
        <w:rPr>
          <w:b/>
          <w:u w:val="single"/>
        </w:rPr>
        <w:t xml:space="preserve"> Шекихачевой</w:t>
      </w:r>
      <w:r w:rsidRPr="001E55A1">
        <w:rPr>
          <w:b/>
          <w:u w:val="single"/>
        </w:rPr>
        <w:t>,</w:t>
      </w:r>
      <w:r>
        <w:rPr>
          <w:b/>
          <w:u w:val="single"/>
        </w:rPr>
        <w:t>22</w:t>
      </w:r>
      <w:r w:rsidRPr="001E55A1">
        <w:rPr>
          <w:b/>
        </w:rPr>
        <w:t xml:space="preserve">  </w:t>
      </w:r>
      <w:r>
        <w:rPr>
          <w:b/>
        </w:rPr>
        <w:t xml:space="preserve">                      </w:t>
      </w:r>
      <w:r w:rsidRPr="001E55A1">
        <w:rPr>
          <w:b/>
        </w:rPr>
        <w:t xml:space="preserve"> </w:t>
      </w:r>
      <w:r>
        <w:rPr>
          <w:b/>
        </w:rPr>
        <w:t xml:space="preserve">  </w:t>
      </w:r>
      <w:r w:rsidRPr="001E55A1">
        <w:rPr>
          <w:b/>
        </w:rPr>
        <w:t xml:space="preserve"> </w:t>
      </w:r>
      <w:r>
        <w:rPr>
          <w:b/>
          <w:u w:val="single"/>
        </w:rPr>
        <w:t>тел:8 (86635) 4-08-03</w:t>
      </w:r>
      <w:r w:rsidRPr="001E55A1">
        <w:rPr>
          <w:b/>
          <w:u w:val="single"/>
        </w:rPr>
        <w:t xml:space="preserve">    </w:t>
      </w:r>
    </w:p>
    <w:p w:rsidR="006F7DF9" w:rsidRDefault="006F7DF9" w:rsidP="006F7DF9">
      <w:pPr>
        <w:rPr>
          <w:b/>
          <w:bCs/>
          <w:sz w:val="32"/>
          <w:szCs w:val="32"/>
        </w:rPr>
      </w:pPr>
    </w:p>
    <w:p w:rsidR="006F7DF9" w:rsidRDefault="006F7DF9" w:rsidP="006F7DF9">
      <w:pPr>
        <w:tabs>
          <w:tab w:val="left" w:pos="3555"/>
          <w:tab w:val="left" w:pos="6255"/>
        </w:tabs>
        <w:spacing w:line="200" w:lineRule="exact"/>
        <w:ind w:right="-104"/>
        <w:rPr>
          <w:b/>
        </w:rPr>
      </w:pPr>
    </w:p>
    <w:p w:rsidR="006F7DF9" w:rsidRPr="006F7DF9" w:rsidRDefault="006F7DF9" w:rsidP="006F7DF9">
      <w:pPr>
        <w:tabs>
          <w:tab w:val="left" w:pos="3555"/>
          <w:tab w:val="left" w:pos="6255"/>
        </w:tabs>
        <w:spacing w:line="200" w:lineRule="exact"/>
        <w:ind w:right="-104"/>
        <w:rPr>
          <w:b/>
        </w:rPr>
      </w:pPr>
      <w:r>
        <w:rPr>
          <w:b/>
        </w:rPr>
        <w:tab/>
      </w:r>
      <w:proofErr w:type="spellStart"/>
      <w:r w:rsidRPr="006F7DF9">
        <w:rPr>
          <w:b/>
        </w:rPr>
        <w:t>Постановленэ</w:t>
      </w:r>
      <w:proofErr w:type="spellEnd"/>
      <w:r w:rsidRPr="006F7DF9">
        <w:rPr>
          <w:b/>
        </w:rPr>
        <w:tab/>
        <w:t>№</w:t>
      </w:r>
      <w:r w:rsidRPr="006F7DF9">
        <w:rPr>
          <w:b/>
        </w:rPr>
        <w:softHyphen/>
      </w:r>
      <w:r w:rsidRPr="006F7DF9">
        <w:rPr>
          <w:b/>
        </w:rPr>
        <w:softHyphen/>
      </w:r>
      <w:r w:rsidRPr="006F7DF9">
        <w:rPr>
          <w:b/>
        </w:rPr>
        <w:softHyphen/>
        <w:t>_3</w:t>
      </w:r>
      <w:r w:rsidRPr="006F7DF9">
        <w:rPr>
          <w:b/>
        </w:rPr>
        <w:t>8</w:t>
      </w:r>
    </w:p>
    <w:p w:rsidR="006F7DF9" w:rsidRPr="006F7DF9" w:rsidRDefault="006F7DF9" w:rsidP="006F7DF9">
      <w:pPr>
        <w:tabs>
          <w:tab w:val="left" w:pos="3555"/>
          <w:tab w:val="left" w:pos="6255"/>
        </w:tabs>
        <w:spacing w:line="200" w:lineRule="exact"/>
        <w:ind w:right="-104"/>
      </w:pPr>
    </w:p>
    <w:p w:rsidR="006F7DF9" w:rsidRPr="006F7DF9" w:rsidRDefault="006F7DF9" w:rsidP="006F7DF9">
      <w:pPr>
        <w:pStyle w:val="2"/>
        <w:rPr>
          <w:b/>
          <w:color w:val="auto"/>
          <w:sz w:val="24"/>
          <w:szCs w:val="24"/>
        </w:rPr>
      </w:pPr>
      <w:r w:rsidRPr="006F7DF9">
        <w:rPr>
          <w:sz w:val="24"/>
          <w:szCs w:val="24"/>
        </w:rPr>
        <w:tab/>
      </w:r>
      <w:r w:rsidRPr="006F7DF9">
        <w:rPr>
          <w:b/>
          <w:color w:val="auto"/>
          <w:sz w:val="24"/>
          <w:szCs w:val="24"/>
        </w:rPr>
        <w:t xml:space="preserve">                                               </w:t>
      </w:r>
      <w:r>
        <w:rPr>
          <w:b/>
          <w:color w:val="auto"/>
          <w:sz w:val="24"/>
          <w:szCs w:val="24"/>
        </w:rPr>
        <w:t xml:space="preserve">      </w:t>
      </w:r>
      <w:r w:rsidRPr="006F7DF9">
        <w:rPr>
          <w:b/>
          <w:color w:val="auto"/>
          <w:sz w:val="24"/>
          <w:szCs w:val="24"/>
        </w:rPr>
        <w:t xml:space="preserve"> </w:t>
      </w:r>
      <w:proofErr w:type="spellStart"/>
      <w:r w:rsidRPr="006F7DF9">
        <w:rPr>
          <w:b/>
          <w:color w:val="auto"/>
          <w:sz w:val="24"/>
          <w:szCs w:val="24"/>
        </w:rPr>
        <w:t>Бегим</w:t>
      </w:r>
      <w:proofErr w:type="spellEnd"/>
      <w:r w:rsidRPr="006F7DF9">
        <w:rPr>
          <w:b/>
          <w:color w:val="auto"/>
          <w:sz w:val="24"/>
          <w:szCs w:val="24"/>
        </w:rPr>
        <w:t xml:space="preserve">     </w:t>
      </w:r>
      <w:r w:rsidRPr="006F7DF9">
        <w:rPr>
          <w:b/>
          <w:color w:val="auto"/>
          <w:sz w:val="24"/>
          <w:szCs w:val="24"/>
        </w:rPr>
        <w:tab/>
      </w:r>
      <w:r w:rsidRPr="006F7DF9">
        <w:rPr>
          <w:b/>
          <w:color w:val="auto"/>
          <w:sz w:val="24"/>
          <w:szCs w:val="24"/>
        </w:rPr>
        <w:t xml:space="preserve">           </w:t>
      </w:r>
      <w:r>
        <w:rPr>
          <w:b/>
          <w:color w:val="auto"/>
          <w:sz w:val="24"/>
          <w:szCs w:val="24"/>
        </w:rPr>
        <w:t xml:space="preserve">  </w:t>
      </w:r>
      <w:r w:rsidRPr="006F7DF9">
        <w:rPr>
          <w:b/>
          <w:color w:val="auto"/>
          <w:sz w:val="24"/>
          <w:szCs w:val="24"/>
        </w:rPr>
        <w:t xml:space="preserve">            </w:t>
      </w:r>
      <w:r w:rsidRPr="006F7DF9">
        <w:rPr>
          <w:b/>
          <w:color w:val="auto"/>
          <w:sz w:val="24"/>
          <w:szCs w:val="24"/>
        </w:rPr>
        <w:t>№ 3</w:t>
      </w:r>
      <w:r w:rsidRPr="006F7DF9">
        <w:rPr>
          <w:b/>
          <w:color w:val="auto"/>
          <w:sz w:val="24"/>
          <w:szCs w:val="24"/>
        </w:rPr>
        <w:t>8</w:t>
      </w:r>
    </w:p>
    <w:p w:rsidR="006F7DF9" w:rsidRPr="006F7DF9" w:rsidRDefault="006F7DF9" w:rsidP="006F7DF9">
      <w:pPr>
        <w:rPr>
          <w:b/>
        </w:rPr>
      </w:pPr>
    </w:p>
    <w:p w:rsidR="006F7DF9" w:rsidRPr="006F7DF9" w:rsidRDefault="006F7DF9" w:rsidP="006F7DF9">
      <w:pPr>
        <w:pStyle w:val="2"/>
        <w:tabs>
          <w:tab w:val="left" w:pos="3600"/>
          <w:tab w:val="left" w:pos="6300"/>
        </w:tabs>
        <w:rPr>
          <w:b/>
          <w:color w:val="auto"/>
          <w:sz w:val="24"/>
          <w:szCs w:val="24"/>
        </w:rPr>
      </w:pPr>
      <w:r w:rsidRPr="006F7DF9">
        <w:rPr>
          <w:b/>
          <w:color w:val="auto"/>
          <w:sz w:val="24"/>
          <w:szCs w:val="24"/>
        </w:rPr>
        <w:t xml:space="preserve">                                                           </w:t>
      </w:r>
      <w:r w:rsidRPr="006F7DF9">
        <w:rPr>
          <w:b/>
          <w:color w:val="auto"/>
          <w:sz w:val="24"/>
          <w:szCs w:val="24"/>
        </w:rPr>
        <w:t xml:space="preserve">  </w:t>
      </w:r>
      <w:r>
        <w:rPr>
          <w:b/>
          <w:color w:val="auto"/>
          <w:sz w:val="24"/>
          <w:szCs w:val="24"/>
        </w:rPr>
        <w:t xml:space="preserve">     </w:t>
      </w:r>
      <w:r w:rsidRPr="006F7DF9">
        <w:rPr>
          <w:b/>
          <w:color w:val="auto"/>
          <w:sz w:val="24"/>
          <w:szCs w:val="24"/>
        </w:rPr>
        <w:t xml:space="preserve"> </w:t>
      </w:r>
      <w:r w:rsidRPr="006F7DF9">
        <w:rPr>
          <w:b/>
          <w:color w:val="auto"/>
          <w:sz w:val="24"/>
          <w:szCs w:val="24"/>
        </w:rPr>
        <w:t>Постановление</w:t>
      </w:r>
      <w:r w:rsidRPr="006F7DF9">
        <w:rPr>
          <w:b/>
          <w:color w:val="auto"/>
          <w:sz w:val="24"/>
          <w:szCs w:val="24"/>
        </w:rPr>
        <w:t xml:space="preserve">           </w:t>
      </w:r>
      <w:r>
        <w:rPr>
          <w:b/>
          <w:color w:val="auto"/>
          <w:sz w:val="24"/>
          <w:szCs w:val="24"/>
        </w:rPr>
        <w:t xml:space="preserve">    </w:t>
      </w:r>
      <w:r w:rsidRPr="006F7DF9">
        <w:rPr>
          <w:b/>
          <w:color w:val="auto"/>
          <w:sz w:val="24"/>
          <w:szCs w:val="24"/>
        </w:rPr>
        <w:t xml:space="preserve">   </w:t>
      </w:r>
      <w:r w:rsidRPr="006F7DF9">
        <w:rPr>
          <w:b/>
          <w:color w:val="auto"/>
          <w:sz w:val="24"/>
          <w:szCs w:val="24"/>
        </w:rPr>
        <w:t>№ 3</w:t>
      </w:r>
      <w:r w:rsidRPr="006F7DF9">
        <w:rPr>
          <w:b/>
          <w:color w:val="auto"/>
          <w:sz w:val="24"/>
          <w:szCs w:val="24"/>
        </w:rPr>
        <w:t>8</w:t>
      </w:r>
    </w:p>
    <w:p w:rsidR="006F7DF9" w:rsidRPr="006F7DF9" w:rsidRDefault="006F7DF9" w:rsidP="006F7DF9">
      <w:pPr>
        <w:rPr>
          <w:b/>
        </w:rPr>
      </w:pPr>
    </w:p>
    <w:p w:rsidR="006F7DF9" w:rsidRDefault="006F7DF9" w:rsidP="006F7DF9">
      <w:pPr>
        <w:rPr>
          <w:b/>
        </w:rPr>
      </w:pPr>
      <w:r>
        <w:rPr>
          <w:u w:val="single"/>
        </w:rPr>
        <w:t xml:space="preserve">&lt;31&gt; июля   </w:t>
      </w:r>
      <w:proofErr w:type="gramStart"/>
      <w:r>
        <w:t>2026  г.</w:t>
      </w:r>
      <w:proofErr w:type="gramEnd"/>
      <w:r>
        <w:t xml:space="preserve">                                                                                                     </w:t>
      </w:r>
      <w:proofErr w:type="spellStart"/>
      <w:r>
        <w:t>с.п</w:t>
      </w:r>
      <w:proofErr w:type="spellEnd"/>
      <w:r>
        <w:t xml:space="preserve">. </w:t>
      </w:r>
      <w:proofErr w:type="spellStart"/>
      <w:r>
        <w:rPr>
          <w:b/>
        </w:rPr>
        <w:t>Псынабо</w:t>
      </w:r>
      <w:proofErr w:type="spellEnd"/>
    </w:p>
    <w:p w:rsidR="0028183C" w:rsidRDefault="0028183C" w:rsidP="006F7DF9">
      <w:pPr>
        <w:shd w:val="clear" w:color="auto" w:fill="FFFFFF"/>
        <w:jc w:val="center"/>
      </w:pPr>
    </w:p>
    <w:p w:rsidR="0028183C" w:rsidRPr="0028183C" w:rsidRDefault="0028183C" w:rsidP="0028183C">
      <w:pPr>
        <w:shd w:val="clear" w:color="auto" w:fill="FFFFFF"/>
      </w:pPr>
    </w:p>
    <w:p w:rsidR="00F7259E" w:rsidRDefault="00890BFA">
      <w:pPr>
        <w:ind w:left="720"/>
        <w:jc w:val="center"/>
        <w:rPr>
          <w:b/>
        </w:rPr>
      </w:pPr>
      <w:r>
        <w:rPr>
          <w:b/>
        </w:rPr>
        <w:t xml:space="preserve">Об утверждении порядка проведения антикоррупционной экспертизы проектов нормативных правовых актов и нормативных правовых актов администрации сельского поселения </w:t>
      </w:r>
      <w:proofErr w:type="spellStart"/>
      <w:r w:rsidR="0028183C">
        <w:rPr>
          <w:b/>
        </w:rPr>
        <w:t>Псынабо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Урванского</w:t>
      </w:r>
      <w:proofErr w:type="spellEnd"/>
      <w:r>
        <w:rPr>
          <w:b/>
        </w:rPr>
        <w:t xml:space="preserve"> муниципального района КБР</w:t>
      </w:r>
    </w:p>
    <w:p w:rsidR="00F7259E" w:rsidRDefault="00F7259E">
      <w:pPr>
        <w:ind w:left="720"/>
      </w:pPr>
    </w:p>
    <w:p w:rsidR="00F7259E" w:rsidRDefault="00890BFA">
      <w:pPr>
        <w:ind w:left="142"/>
        <w:jc w:val="both"/>
      </w:pPr>
      <w:r>
        <w:t xml:space="preserve">     В соответствии с Федеральным законом от 25.12.2008 № 273-ФЗ «О противодействии коррупции», Федеральным законом от 17.07.2009 № 172-ФЗ «Об антикоррупционной экспертизе нормативных правовых актов и проектов нормативных правовых актов»,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26.02.2010 № 96 «Об антикоррупционной экспертизе нормативных правовых актов и проектов нормативных правовых актов», Уставом сельского поселения </w:t>
      </w:r>
      <w:proofErr w:type="spellStart"/>
      <w:r w:rsidR="0028183C">
        <w:t>Псынабо</w:t>
      </w:r>
      <w:proofErr w:type="spellEnd"/>
      <w:r>
        <w:t xml:space="preserve"> </w:t>
      </w:r>
      <w:proofErr w:type="spellStart"/>
      <w:r>
        <w:t>Урванского</w:t>
      </w:r>
      <w:proofErr w:type="spellEnd"/>
      <w:r>
        <w:t xml:space="preserve"> муниципального района КБР, </w:t>
      </w:r>
      <w:r w:rsidR="0028183C">
        <w:t xml:space="preserve">местная </w:t>
      </w:r>
      <w:r>
        <w:t xml:space="preserve">администрация сельского поселения </w:t>
      </w:r>
      <w:proofErr w:type="spellStart"/>
      <w:r w:rsidR="0028183C">
        <w:t>Псынабо</w:t>
      </w:r>
      <w:proofErr w:type="spellEnd"/>
    </w:p>
    <w:p w:rsidR="0028183C" w:rsidRDefault="0028183C">
      <w:pPr>
        <w:ind w:left="142"/>
        <w:jc w:val="both"/>
      </w:pPr>
    </w:p>
    <w:p w:rsidR="00F7259E" w:rsidRDefault="00890BFA">
      <w:pPr>
        <w:ind w:left="142"/>
        <w:jc w:val="center"/>
      </w:pPr>
      <w:r>
        <w:rPr>
          <w:b/>
        </w:rPr>
        <w:t>ПОСТАНОВЛЯЕТ</w:t>
      </w:r>
      <w:r>
        <w:t>:</w:t>
      </w:r>
    </w:p>
    <w:p w:rsidR="0028183C" w:rsidRDefault="0028183C">
      <w:pPr>
        <w:ind w:left="142"/>
        <w:jc w:val="center"/>
      </w:pPr>
    </w:p>
    <w:p w:rsidR="00F7259E" w:rsidRDefault="00890BFA">
      <w:pPr>
        <w:widowControl w:val="0"/>
        <w:numPr>
          <w:ilvl w:val="0"/>
          <w:numId w:val="1"/>
        </w:numPr>
        <w:suppressAutoHyphens/>
        <w:autoSpaceDE w:val="0"/>
        <w:ind w:left="142" w:firstLine="0"/>
        <w:jc w:val="both"/>
      </w:pPr>
      <w:bookmarkStart w:id="0" w:name="sub_1"/>
      <w:r>
        <w:t xml:space="preserve">Утвердить Порядок проведения антикоррупционной экспертизы нормативных правовых актов, проектов нормативных правовых актов администрации сельского поселения </w:t>
      </w:r>
      <w:proofErr w:type="spellStart"/>
      <w:r w:rsidR="0028183C">
        <w:t>Псынабо</w:t>
      </w:r>
      <w:proofErr w:type="spellEnd"/>
      <w:r>
        <w:t xml:space="preserve"> </w:t>
      </w:r>
      <w:proofErr w:type="spellStart"/>
      <w:r>
        <w:t>Урванского</w:t>
      </w:r>
      <w:proofErr w:type="spellEnd"/>
      <w:r>
        <w:t xml:space="preserve"> муниципального района КБР согласно приложению.</w:t>
      </w:r>
    </w:p>
    <w:p w:rsidR="00F7259E" w:rsidRDefault="00890BFA">
      <w:pPr>
        <w:widowControl w:val="0"/>
        <w:numPr>
          <w:ilvl w:val="0"/>
          <w:numId w:val="1"/>
        </w:numPr>
        <w:suppressAutoHyphens/>
        <w:autoSpaceDE w:val="0"/>
        <w:ind w:left="142" w:firstLine="0"/>
        <w:jc w:val="both"/>
      </w:pPr>
      <w:r>
        <w:t xml:space="preserve"> Признать утратившим силу постановление №</w:t>
      </w:r>
      <w:r w:rsidR="0028183C">
        <w:t>12</w:t>
      </w:r>
      <w:r>
        <w:t xml:space="preserve"> от </w:t>
      </w:r>
      <w:r w:rsidR="0028183C">
        <w:t>19</w:t>
      </w:r>
      <w:r>
        <w:t>.0</w:t>
      </w:r>
      <w:r w:rsidR="0028183C">
        <w:t>5</w:t>
      </w:r>
      <w:r>
        <w:t xml:space="preserve">.2011 года «О порядке проведения экспертизы нормативных правовых актов местной администрации </w:t>
      </w:r>
      <w:proofErr w:type="spellStart"/>
      <w:r>
        <w:t>с.п.</w:t>
      </w:r>
      <w:r w:rsidR="0028183C">
        <w:t>Псынабо</w:t>
      </w:r>
      <w:proofErr w:type="spellEnd"/>
      <w:r>
        <w:t xml:space="preserve"> </w:t>
      </w:r>
      <w:proofErr w:type="spellStart"/>
      <w:r>
        <w:t>Урванского</w:t>
      </w:r>
      <w:proofErr w:type="spellEnd"/>
      <w:r>
        <w:t xml:space="preserve"> муниципального района КБР»</w:t>
      </w:r>
    </w:p>
    <w:p w:rsidR="00F7259E" w:rsidRDefault="00890BFA">
      <w:pPr>
        <w:widowControl w:val="0"/>
        <w:numPr>
          <w:ilvl w:val="0"/>
          <w:numId w:val="1"/>
        </w:numPr>
        <w:suppressAutoHyphens/>
        <w:autoSpaceDE w:val="0"/>
        <w:ind w:left="142" w:firstLine="0"/>
        <w:jc w:val="both"/>
      </w:pPr>
      <w:r>
        <w:t xml:space="preserve"> </w:t>
      </w:r>
      <w:bookmarkStart w:id="1" w:name="sub_4"/>
      <w:bookmarkEnd w:id="0"/>
      <w:r>
        <w:t>Настоящее постановление вступает в силу со дня подписания и подлежит обнародованию в установленном порядке</w:t>
      </w:r>
      <w:r>
        <w:rPr>
          <w:b/>
          <w:bCs/>
          <w:color w:val="000000"/>
          <w:spacing w:val="-7"/>
        </w:rPr>
        <w:t>.</w:t>
      </w:r>
    </w:p>
    <w:p w:rsidR="00F7259E" w:rsidRDefault="00F7259E">
      <w:pPr>
        <w:ind w:left="142"/>
        <w:jc w:val="both"/>
      </w:pPr>
    </w:p>
    <w:p w:rsidR="0028183C" w:rsidRDefault="0028183C">
      <w:pPr>
        <w:ind w:left="142"/>
        <w:jc w:val="both"/>
      </w:pPr>
    </w:p>
    <w:p w:rsidR="0028183C" w:rsidRDefault="0028183C">
      <w:pPr>
        <w:ind w:left="142"/>
        <w:jc w:val="both"/>
      </w:pPr>
    </w:p>
    <w:p w:rsidR="00F7259E" w:rsidRDefault="00F7259E">
      <w:pPr>
        <w:ind w:left="142"/>
      </w:pPr>
    </w:p>
    <w:p w:rsidR="00F7259E" w:rsidRDefault="0028183C">
      <w:pPr>
        <w:ind w:left="720"/>
      </w:pPr>
      <w:r>
        <w:t xml:space="preserve">   Глава администрации</w:t>
      </w:r>
    </w:p>
    <w:p w:rsidR="0028183C" w:rsidRDefault="0028183C">
      <w:pPr>
        <w:ind w:left="720"/>
      </w:pPr>
      <w:r>
        <w:t xml:space="preserve">        </w:t>
      </w:r>
      <w:proofErr w:type="spellStart"/>
      <w:r>
        <w:t>с.п.Псынабо</w:t>
      </w:r>
      <w:proofErr w:type="spellEnd"/>
      <w:r>
        <w:t xml:space="preserve">                                                                          Х.С. </w:t>
      </w:r>
      <w:proofErr w:type="spellStart"/>
      <w:r>
        <w:t>Балкаров</w:t>
      </w:r>
      <w:proofErr w:type="spellEnd"/>
    </w:p>
    <w:p w:rsidR="00F7259E" w:rsidRDefault="00890BFA">
      <w:pPr>
        <w:pageBreakBefore/>
        <w:ind w:left="720"/>
        <w:jc w:val="right"/>
        <w:rPr>
          <w:shd w:val="clear" w:color="auto" w:fill="99FF66"/>
        </w:rPr>
      </w:pPr>
      <w:bookmarkStart w:id="2" w:name="sub_1000"/>
      <w:bookmarkEnd w:id="1"/>
      <w:r>
        <w:lastRenderedPageBreak/>
        <w:t>Приложение</w:t>
      </w:r>
      <w:r>
        <w:br/>
        <w:t xml:space="preserve">к постановлению администрации </w:t>
      </w:r>
    </w:p>
    <w:p w:rsidR="00F7259E" w:rsidRDefault="00890BFA">
      <w:pPr>
        <w:ind w:left="720"/>
        <w:jc w:val="right"/>
      </w:pPr>
      <w:r>
        <w:t xml:space="preserve">сельского поселения </w:t>
      </w:r>
      <w:proofErr w:type="spellStart"/>
      <w:r w:rsidR="0028183C">
        <w:t>Псынабо</w:t>
      </w:r>
      <w:proofErr w:type="spellEnd"/>
      <w:r>
        <w:t xml:space="preserve"> </w:t>
      </w:r>
    </w:p>
    <w:p w:rsidR="00F7259E" w:rsidRDefault="00890BFA">
      <w:pPr>
        <w:ind w:left="720"/>
        <w:jc w:val="right"/>
      </w:pPr>
      <w:r>
        <w:t xml:space="preserve">от </w:t>
      </w:r>
      <w:r w:rsidR="006F7DF9">
        <w:t>31.07.</w:t>
      </w:r>
      <w:r>
        <w:t>2026 г. №</w:t>
      </w:r>
      <w:r w:rsidR="006F7DF9">
        <w:t>38</w:t>
      </w:r>
    </w:p>
    <w:bookmarkEnd w:id="2"/>
    <w:p w:rsidR="00F7259E" w:rsidRDefault="00F7259E">
      <w:pPr>
        <w:ind w:left="720"/>
      </w:pPr>
    </w:p>
    <w:p w:rsidR="00F7259E" w:rsidRDefault="00890BFA">
      <w:pPr>
        <w:jc w:val="center"/>
      </w:pPr>
      <w:r>
        <w:t>Порядок</w:t>
      </w:r>
      <w:r>
        <w:br/>
        <w:t xml:space="preserve">проведения антикоррупционной экспертизы нормативных правовых актов, проектов нормативных правовых актов администрации </w:t>
      </w:r>
      <w:bookmarkStart w:id="3" w:name="sub_100"/>
      <w:r>
        <w:t xml:space="preserve">сельского поселения </w:t>
      </w:r>
      <w:proofErr w:type="spellStart"/>
      <w:r w:rsidR="0028183C">
        <w:t>Псынабо</w:t>
      </w:r>
      <w:proofErr w:type="spellEnd"/>
      <w:r>
        <w:t xml:space="preserve"> </w:t>
      </w:r>
      <w:proofErr w:type="spellStart"/>
      <w:r>
        <w:t>Урванского</w:t>
      </w:r>
      <w:proofErr w:type="spellEnd"/>
      <w:r>
        <w:t xml:space="preserve"> муниципального </w:t>
      </w:r>
      <w:proofErr w:type="gramStart"/>
      <w:r>
        <w:t>района  КБР</w:t>
      </w:r>
      <w:proofErr w:type="gramEnd"/>
    </w:p>
    <w:p w:rsidR="00F7259E" w:rsidRDefault="00F7259E">
      <w:pPr>
        <w:jc w:val="center"/>
      </w:pPr>
    </w:p>
    <w:p w:rsidR="00F7259E" w:rsidRDefault="00890BFA">
      <w:pPr>
        <w:jc w:val="center"/>
      </w:pPr>
      <w:r>
        <w:t>1. Общие положения</w:t>
      </w:r>
    </w:p>
    <w:p w:rsidR="00F7259E" w:rsidRDefault="00890BFA">
      <w:pPr>
        <w:jc w:val="both"/>
      </w:pPr>
      <w:bookmarkStart w:id="4" w:name="sub_11"/>
      <w:bookmarkEnd w:id="3"/>
      <w:r>
        <w:t xml:space="preserve">1.1. Настоящий Порядок разработан в соответствии с Федеральным законом от 25.12.2008 N 273-ФЗ "О противодействии коррупции", Федеральным законом от 17.07.2009 N 172-ФЗ "Об антикоррупционной экспертизе нормативных правовых актов и проектов нормативных правовых актов", постановлением Правительства Российской Федерации от 26.02.2010 N 96 "Об антикоррупционной экспертизе нормативных правовых актов и проектов нормативных правовых актов", Уставом сельского поселения </w:t>
      </w:r>
      <w:proofErr w:type="spellStart"/>
      <w:r w:rsidR="0028183C">
        <w:t>Псынабо</w:t>
      </w:r>
      <w:proofErr w:type="spellEnd"/>
      <w:r>
        <w:t xml:space="preserve"> </w:t>
      </w:r>
      <w:proofErr w:type="spellStart"/>
      <w:r>
        <w:t>Урванского</w:t>
      </w:r>
      <w:proofErr w:type="spellEnd"/>
      <w:r>
        <w:t xml:space="preserve"> муниципального района КБР и устанавливает процедуру проведения антикоррупционной экспертизы нормативных правовых актов, проектов нормативных правовых актов администрации сельского поселения </w:t>
      </w:r>
      <w:proofErr w:type="spellStart"/>
      <w:r w:rsidR="0028183C">
        <w:t>Псынабо</w:t>
      </w:r>
      <w:proofErr w:type="spellEnd"/>
      <w:r>
        <w:t xml:space="preserve"> </w:t>
      </w:r>
      <w:proofErr w:type="spellStart"/>
      <w:r>
        <w:t>Урванского</w:t>
      </w:r>
      <w:proofErr w:type="spellEnd"/>
      <w:r>
        <w:t xml:space="preserve"> </w:t>
      </w:r>
      <w:proofErr w:type="spellStart"/>
      <w:r>
        <w:t>Урванского</w:t>
      </w:r>
      <w:proofErr w:type="spellEnd"/>
      <w:r>
        <w:t xml:space="preserve"> муниципального района КБР (далее – Администрация сельского поселения </w:t>
      </w:r>
      <w:proofErr w:type="spellStart"/>
      <w:r w:rsidR="0028183C">
        <w:t>Псынабо</w:t>
      </w:r>
      <w:proofErr w:type="spellEnd"/>
      <w:r>
        <w:t>).</w:t>
      </w:r>
    </w:p>
    <w:p w:rsidR="00F7259E" w:rsidRDefault="00890BFA">
      <w:pPr>
        <w:jc w:val="both"/>
      </w:pPr>
      <w:bookmarkStart w:id="5" w:name="sub_12"/>
      <w:bookmarkEnd w:id="4"/>
      <w:r>
        <w:t xml:space="preserve">1.2. Целями антикоррупционной экспертизы нормативных правовых актов, проектов нормативных правовых актов Администрации сельского поселения </w:t>
      </w:r>
      <w:proofErr w:type="spellStart"/>
      <w:r w:rsidR="0028183C">
        <w:t>Псынабо</w:t>
      </w:r>
      <w:proofErr w:type="spellEnd"/>
      <w:r>
        <w:t>, является выявление в них коррупциогенных факторов и их последующее устранение.</w:t>
      </w:r>
    </w:p>
    <w:p w:rsidR="00F7259E" w:rsidRDefault="00890BFA">
      <w:pPr>
        <w:jc w:val="both"/>
      </w:pPr>
      <w:r>
        <w:t>1.3. При проведении антикоррупционной экспертизы следует руководствоваться принципами, изложенными в статье 2 Федерального закона от 17.07.2009 N 172-ФЗ "Об антикоррупционной экспертизе нормативных правовых актов и проектов нормативных правовых актов".</w:t>
      </w:r>
    </w:p>
    <w:bookmarkEnd w:id="5"/>
    <w:p w:rsidR="00F7259E" w:rsidRDefault="00F7259E">
      <w:pPr>
        <w:jc w:val="both"/>
      </w:pPr>
    </w:p>
    <w:p w:rsidR="00F7259E" w:rsidRDefault="00890BFA">
      <w:pPr>
        <w:jc w:val="center"/>
      </w:pPr>
      <w:bookmarkStart w:id="6" w:name="sub_200"/>
      <w:r>
        <w:t>2. Порядок проведения антикоррупционной экспертизы проектов нормативных правовых актов</w:t>
      </w:r>
    </w:p>
    <w:p w:rsidR="00F7259E" w:rsidRDefault="00890BFA">
      <w:pPr>
        <w:jc w:val="both"/>
      </w:pPr>
      <w:bookmarkStart w:id="7" w:name="sub_21"/>
      <w:bookmarkEnd w:id="6"/>
      <w:r>
        <w:t xml:space="preserve">2.1. Антикоррупционная экспертиза проектов нормативных правовых актов Администрации сельского поселения </w:t>
      </w:r>
      <w:proofErr w:type="spellStart"/>
      <w:r w:rsidR="0028183C">
        <w:t>Псынабо</w:t>
      </w:r>
      <w:proofErr w:type="spellEnd"/>
      <w:r>
        <w:t xml:space="preserve"> проводится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26.02.2010 N 96 "Об антикоррупционной экспертизе нормативных правовых актов и проектов нормативных правовых актов" (далее - Методика).</w:t>
      </w:r>
    </w:p>
    <w:p w:rsidR="00F7259E" w:rsidRDefault="00890BFA">
      <w:pPr>
        <w:jc w:val="both"/>
      </w:pPr>
      <w:bookmarkStart w:id="8" w:name="sub_22"/>
      <w:bookmarkEnd w:id="7"/>
      <w:r>
        <w:t xml:space="preserve">2.2. Антикоррупционная экспертиза проектов нормативных правовых актов Администрации сельского поселения </w:t>
      </w:r>
      <w:proofErr w:type="spellStart"/>
      <w:r w:rsidR="0028183C">
        <w:t>Псынабо</w:t>
      </w:r>
      <w:proofErr w:type="spellEnd"/>
      <w:r>
        <w:t xml:space="preserve"> проводится: главой </w:t>
      </w:r>
      <w:proofErr w:type="spellStart"/>
      <w:r>
        <w:t>с.п.</w:t>
      </w:r>
      <w:r w:rsidR="0028183C">
        <w:t>Псынабо</w:t>
      </w:r>
      <w:proofErr w:type="spellEnd"/>
      <w:r>
        <w:t xml:space="preserve">. (далее </w:t>
      </w:r>
      <w:r>
        <w:softHyphen/>
        <w:t xml:space="preserve"> уполномоченное должностное лицо). </w:t>
      </w:r>
    </w:p>
    <w:p w:rsidR="00F7259E" w:rsidRDefault="00890BFA">
      <w:pPr>
        <w:jc w:val="both"/>
      </w:pPr>
      <w:bookmarkStart w:id="9" w:name="sub_23"/>
      <w:bookmarkEnd w:id="8"/>
      <w:r>
        <w:t xml:space="preserve">2.3. </w:t>
      </w:r>
      <w:bookmarkStart w:id="10" w:name="sub_25"/>
      <w:bookmarkEnd w:id="9"/>
      <w:r>
        <w:t xml:space="preserve"> При выявлении в проектах нормативных правовых актов Администрации сельского поселения </w:t>
      </w:r>
      <w:proofErr w:type="spellStart"/>
      <w:r w:rsidR="0028183C">
        <w:t>Псынабо</w:t>
      </w:r>
      <w:proofErr w:type="spellEnd"/>
      <w:r>
        <w:t xml:space="preserve"> коррупциогенных факторов:</w:t>
      </w:r>
    </w:p>
    <w:bookmarkEnd w:id="10"/>
    <w:p w:rsidR="00F7259E" w:rsidRDefault="00890BFA">
      <w:pPr>
        <w:jc w:val="both"/>
      </w:pPr>
      <w:r>
        <w:t>- разработчик устраняет коррупциогенные факторы на стадии разработки проекта нормативного правового акта;</w:t>
      </w:r>
    </w:p>
    <w:p w:rsidR="00F7259E" w:rsidRDefault="00890BFA">
      <w:pPr>
        <w:jc w:val="both"/>
      </w:pPr>
      <w:r>
        <w:t>- уполномоченное должностное лицо в течение 10 рабочих дней с момента поступления на согласование проекта нормативного правового акта готовит заключение по итогам проведения антикоррупционной экспертизы (далее - заключение), в котором указываются выявленные коррупциогенные факторы и предложения по их устранению.</w:t>
      </w:r>
    </w:p>
    <w:p w:rsidR="00F7259E" w:rsidRDefault="00890BFA">
      <w:pPr>
        <w:jc w:val="both"/>
      </w:pPr>
      <w:r>
        <w:t xml:space="preserve">Заключение, подписанное </w:t>
      </w:r>
      <w:proofErr w:type="gramStart"/>
      <w:r>
        <w:t>уполномоченным должностным лицом</w:t>
      </w:r>
      <w:proofErr w:type="gramEnd"/>
      <w:r>
        <w:t xml:space="preserve"> направляется разработчику нормативного правового акта Администрации сельского поселения </w:t>
      </w:r>
      <w:proofErr w:type="spellStart"/>
      <w:r w:rsidR="0028183C">
        <w:t>Псынабо</w:t>
      </w:r>
      <w:proofErr w:type="spellEnd"/>
      <w:r>
        <w:t>.</w:t>
      </w:r>
    </w:p>
    <w:p w:rsidR="00F7259E" w:rsidRDefault="00890BFA">
      <w:pPr>
        <w:jc w:val="both"/>
      </w:pPr>
      <w:bookmarkStart w:id="11" w:name="sub_26"/>
      <w:r>
        <w:t>2.4. Выявленные коррупциогенные факторы в проекте нормативного правового акта устраняются разработчиком в срок 5 дней с момента получения разработчиком такого заключения.</w:t>
      </w:r>
    </w:p>
    <w:p w:rsidR="00F7259E" w:rsidRDefault="00890BFA">
      <w:pPr>
        <w:jc w:val="both"/>
      </w:pPr>
      <w:bookmarkStart w:id="12" w:name="sub_27"/>
      <w:bookmarkEnd w:id="11"/>
      <w:r>
        <w:t xml:space="preserve">2.5. В случае непредставления разработчиком проекта нормативного правового акта на повторное согласование уполномоченному должностному лицу в установленный срок, </w:t>
      </w:r>
      <w:r>
        <w:lastRenderedPageBreak/>
        <w:t xml:space="preserve">разработчик готовит служебную записку о причинах нецелесообразности представления проекта на повторную антикоррупционную экспертизу на имя главы сельского поселения </w:t>
      </w:r>
      <w:proofErr w:type="spellStart"/>
      <w:r w:rsidR="0028183C">
        <w:t>Псынабо</w:t>
      </w:r>
      <w:proofErr w:type="spellEnd"/>
      <w:r>
        <w:t xml:space="preserve"> </w:t>
      </w:r>
      <w:proofErr w:type="spellStart"/>
      <w:r>
        <w:t>Урванского</w:t>
      </w:r>
      <w:proofErr w:type="spellEnd"/>
      <w:r>
        <w:t xml:space="preserve"> муниципального района </w:t>
      </w:r>
      <w:proofErr w:type="spellStart"/>
      <w:r w:rsidR="0028183C">
        <w:t>Псынабо</w:t>
      </w:r>
      <w:proofErr w:type="spellEnd"/>
      <w:r>
        <w:t xml:space="preserve"> (далее </w:t>
      </w:r>
      <w:proofErr w:type="gramStart"/>
      <w:r>
        <w:t>-  глава</w:t>
      </w:r>
      <w:proofErr w:type="gramEnd"/>
      <w:r>
        <w:t xml:space="preserve"> сельского поселения </w:t>
      </w:r>
      <w:proofErr w:type="spellStart"/>
      <w:r w:rsidR="0028183C">
        <w:t>Псынабо</w:t>
      </w:r>
      <w:proofErr w:type="spellEnd"/>
      <w:r>
        <w:t>).</w:t>
      </w:r>
    </w:p>
    <w:p w:rsidR="00F7259E" w:rsidRDefault="00890BFA">
      <w:pPr>
        <w:jc w:val="both"/>
      </w:pPr>
      <w:bookmarkStart w:id="13" w:name="sub_28"/>
      <w:bookmarkEnd w:id="12"/>
      <w:r>
        <w:t xml:space="preserve">2.6. В случае несогласия разработчика проекта нормативного правового акта с заключением уполномоченного должностного лица, разработчик в течение 3 (трех) дней с момента получения заключения уполномоченного должностного лица инициирует создание рабочей группы при главе сельского поселения </w:t>
      </w:r>
      <w:proofErr w:type="spellStart"/>
      <w:r w:rsidR="0028183C">
        <w:t>Псынабо</w:t>
      </w:r>
      <w:proofErr w:type="spellEnd"/>
      <w:r>
        <w:t xml:space="preserve"> по рассмотрению проекта нормативного правового акта на наличие коррупциогенных факторов (далее — Рабочая группа) с приложением пояснительной записки разработчика с обоснованием его несогласия с результатами экспертизы уполномоченного должностного лица.</w:t>
      </w:r>
    </w:p>
    <w:p w:rsidR="00F7259E" w:rsidRDefault="00890BFA">
      <w:pPr>
        <w:jc w:val="both"/>
      </w:pPr>
      <w:bookmarkStart w:id="14" w:name="sub_29"/>
      <w:bookmarkEnd w:id="13"/>
      <w:r>
        <w:t>2.7. К проекту нормативного правового акта, выносимого на рассмотрение Рабочей группы, прилагаются заключения, подготовленные уполномоченным должностным лицом по итогам экспертиз.</w:t>
      </w:r>
    </w:p>
    <w:p w:rsidR="00F7259E" w:rsidRDefault="00890BFA">
      <w:pPr>
        <w:jc w:val="both"/>
      </w:pPr>
      <w:bookmarkStart w:id="15" w:name="sub_210"/>
      <w:bookmarkEnd w:id="14"/>
      <w:r>
        <w:t>2.8. Срок проведения экспертизы Рабочей группы составляет 5 дней с момента ее создания.</w:t>
      </w:r>
    </w:p>
    <w:bookmarkEnd w:id="15"/>
    <w:p w:rsidR="00F7259E" w:rsidRDefault="00890BFA">
      <w:pPr>
        <w:jc w:val="both"/>
      </w:pPr>
      <w:r>
        <w:t xml:space="preserve">Решение, принятое Рабочей группой, направляется главе сельского поселения </w:t>
      </w:r>
      <w:proofErr w:type="spellStart"/>
      <w:r w:rsidR="0028183C">
        <w:t>Псынабо</w:t>
      </w:r>
      <w:proofErr w:type="spellEnd"/>
      <w:r>
        <w:t xml:space="preserve">, уполномоченному должностному лицу, разработчику проекта нормативного правового акта Администрации сельского поселения </w:t>
      </w:r>
      <w:proofErr w:type="spellStart"/>
      <w:r w:rsidR="0028183C">
        <w:t>Псынабо</w:t>
      </w:r>
      <w:proofErr w:type="spellEnd"/>
      <w:r>
        <w:t>.</w:t>
      </w:r>
    </w:p>
    <w:p w:rsidR="00F7259E" w:rsidRDefault="00890BFA">
      <w:pPr>
        <w:jc w:val="both"/>
      </w:pPr>
      <w:r>
        <w:t>Решение оформляется в форме протокола заседания Рабочей группы.</w:t>
      </w:r>
    </w:p>
    <w:p w:rsidR="00F7259E" w:rsidRDefault="00F7259E">
      <w:pPr>
        <w:jc w:val="both"/>
      </w:pPr>
    </w:p>
    <w:p w:rsidR="00F7259E" w:rsidRDefault="0028183C" w:rsidP="0028183C">
      <w:bookmarkStart w:id="16" w:name="sub_300"/>
      <w:r>
        <w:t>3.</w:t>
      </w:r>
      <w:r w:rsidR="00890BFA">
        <w:t>Порядок проведения антикоррупционной экспертизы нормативных правовых актов Администрации</w:t>
      </w:r>
      <w:bookmarkEnd w:id="16"/>
      <w:r w:rsidR="00890BFA">
        <w:t xml:space="preserve"> сельского поселения </w:t>
      </w:r>
      <w:proofErr w:type="spellStart"/>
      <w:r>
        <w:t>Псынабо</w:t>
      </w:r>
      <w:proofErr w:type="spellEnd"/>
    </w:p>
    <w:p w:rsidR="0028183C" w:rsidRDefault="0028183C" w:rsidP="0028183C"/>
    <w:p w:rsidR="00F7259E" w:rsidRDefault="00890BFA">
      <w:pPr>
        <w:jc w:val="both"/>
      </w:pPr>
      <w:bookmarkStart w:id="17" w:name="sub_31"/>
      <w:r>
        <w:t xml:space="preserve">3.1. Антикоррупционная экспертиза нормативных правовых актов Администрации  сельского поселения </w:t>
      </w:r>
      <w:proofErr w:type="spellStart"/>
      <w:r w:rsidR="0028183C">
        <w:t>Псынабо</w:t>
      </w:r>
      <w:proofErr w:type="spellEnd"/>
      <w:r>
        <w:t xml:space="preserve"> проводится при мониторинге действующих нормативных правовых актов Администрации сельского поселения </w:t>
      </w:r>
      <w:proofErr w:type="spellStart"/>
      <w:r w:rsidR="0028183C">
        <w:t>Псынабо</w:t>
      </w:r>
      <w:proofErr w:type="spellEnd"/>
      <w:r>
        <w:t xml:space="preserve"> на предмет их соответствия нормам законодательства Российской Федерации и </w:t>
      </w:r>
      <w:r w:rsidR="0028183C">
        <w:t xml:space="preserve">Кабардино-Балкарской </w:t>
      </w:r>
      <w:r>
        <w:t xml:space="preserve">Республики  и правоприменительной практике в правовом регулировании осуществления исполнительно-распорядительных полномочий по вопросам местного значения сельского поселения </w:t>
      </w:r>
      <w:proofErr w:type="spellStart"/>
      <w:r w:rsidR="0028183C">
        <w:t>Псынабо</w:t>
      </w:r>
      <w:proofErr w:type="spellEnd"/>
      <w:r>
        <w:t xml:space="preserve"> </w:t>
      </w:r>
      <w:proofErr w:type="spellStart"/>
      <w:r>
        <w:t>Урванского</w:t>
      </w:r>
      <w:proofErr w:type="spellEnd"/>
      <w:r>
        <w:t xml:space="preserve"> муниципального района КБР и по вопросам переданных государственных полномочий</w:t>
      </w:r>
      <w:bookmarkStart w:id="18" w:name="sub_32"/>
      <w:bookmarkEnd w:id="17"/>
      <w:r w:rsidR="0028183C">
        <w:t>.</w:t>
      </w:r>
    </w:p>
    <w:p w:rsidR="00F7259E" w:rsidRDefault="00890BFA">
      <w:pPr>
        <w:jc w:val="both"/>
      </w:pPr>
      <w:r>
        <w:t xml:space="preserve">3.2. В случае выявления в нормативном правовом акте Администрации сельского поселения </w:t>
      </w:r>
      <w:proofErr w:type="spellStart"/>
      <w:r w:rsidR="0028183C">
        <w:t>Псынабо</w:t>
      </w:r>
      <w:proofErr w:type="spellEnd"/>
      <w:r>
        <w:t xml:space="preserve"> коррупциогенных факторов, разработчик в течение 10 рабочих дней с момента выявления коррупциогенных факторов готовит проект нормативного правового акта, устраняющий выявленные коррупциогенные факторы, который подлежит согласованию в установленном порядке.</w:t>
      </w:r>
    </w:p>
    <w:p w:rsidR="00F7259E" w:rsidRDefault="00890BFA">
      <w:pPr>
        <w:jc w:val="both"/>
      </w:pPr>
      <w:bookmarkStart w:id="19" w:name="sub_33"/>
      <w:bookmarkEnd w:id="18"/>
      <w:r>
        <w:t xml:space="preserve">3.3. Уполномоченное должностное лицо при выявлении коррупциогенных факторов в нормативных правовых актах Администрации сельского поселения </w:t>
      </w:r>
      <w:proofErr w:type="spellStart"/>
      <w:r w:rsidR="0028183C">
        <w:t>Псынабо</w:t>
      </w:r>
      <w:proofErr w:type="spellEnd"/>
      <w:r>
        <w:t xml:space="preserve"> должно подготовить заключение и направить его разработчику для подготовки проекта нормативного правового акта, устраняющего коррупциогенные факторы.</w:t>
      </w:r>
    </w:p>
    <w:bookmarkEnd w:id="19"/>
    <w:p w:rsidR="00F7259E" w:rsidRDefault="00F7259E">
      <w:pPr>
        <w:jc w:val="both"/>
      </w:pPr>
    </w:p>
    <w:p w:rsidR="00F7259E" w:rsidRDefault="00890BFA">
      <w:pPr>
        <w:jc w:val="center"/>
      </w:pPr>
      <w:bookmarkStart w:id="20" w:name="sub_400"/>
      <w:r>
        <w:t>4. Оформление результатов антикоррупционной экспертизы</w:t>
      </w:r>
    </w:p>
    <w:p w:rsidR="00F7259E" w:rsidRDefault="00890BFA">
      <w:pPr>
        <w:jc w:val="both"/>
      </w:pPr>
      <w:bookmarkStart w:id="21" w:name="sub_41"/>
      <w:bookmarkEnd w:id="20"/>
      <w:r>
        <w:t>4.1. По результатам проведения антикоррупционной экспертизы нормативного правового акта, проекта нормативного правового акта уполномоченным должностным лицом составляется заключение.</w:t>
      </w:r>
    </w:p>
    <w:bookmarkEnd w:id="21"/>
    <w:p w:rsidR="00F7259E" w:rsidRDefault="00890BFA">
      <w:pPr>
        <w:jc w:val="both"/>
      </w:pPr>
      <w:r>
        <w:t>В случае если при проведении антикоррупционной экспертизы нормативного правового акта или проекта нормативного правового акта, в тексте выявлено наличие коррупциогенных факторов, составляется заключение о наличии в нормативном правовом акте или проекте нормативного правового акта коррупционных факторов.</w:t>
      </w:r>
    </w:p>
    <w:p w:rsidR="00F7259E" w:rsidRDefault="00890BFA">
      <w:pPr>
        <w:jc w:val="both"/>
      </w:pPr>
      <w:r>
        <w:t>В случае если при проведении экспертизы нормативного правового акта или проекта нормативного правового акта, в тексте коррупциогенных факторов не выявлено, составляется экспертное заключение об отсутствии в нормативном правовом акте или проекте нормативного правового акта коррупциогенных факторов.</w:t>
      </w:r>
    </w:p>
    <w:p w:rsidR="00F7259E" w:rsidRDefault="00890BFA">
      <w:pPr>
        <w:jc w:val="both"/>
      </w:pPr>
      <w:bookmarkStart w:id="22" w:name="sub_43"/>
      <w:r>
        <w:t>4.2. В экспертном заключении отражаются следующие сведения:</w:t>
      </w:r>
    </w:p>
    <w:p w:rsidR="00F7259E" w:rsidRDefault="00890BFA">
      <w:pPr>
        <w:jc w:val="both"/>
      </w:pPr>
      <w:bookmarkStart w:id="23" w:name="sub_431"/>
      <w:bookmarkEnd w:id="22"/>
      <w:r>
        <w:t>1) основание для проведения экспертизы;</w:t>
      </w:r>
    </w:p>
    <w:p w:rsidR="00F7259E" w:rsidRDefault="00890BFA">
      <w:pPr>
        <w:jc w:val="both"/>
      </w:pPr>
      <w:bookmarkStart w:id="24" w:name="sub_432"/>
      <w:bookmarkEnd w:id="23"/>
      <w:r>
        <w:lastRenderedPageBreak/>
        <w:t>2) реквизиты нормативного правового акта, проекта нормативного правового акта, проходящего экспертизу;</w:t>
      </w:r>
    </w:p>
    <w:p w:rsidR="00F7259E" w:rsidRDefault="00890BFA">
      <w:pPr>
        <w:jc w:val="both"/>
      </w:pPr>
      <w:bookmarkStart w:id="25" w:name="sub_433"/>
      <w:bookmarkEnd w:id="24"/>
      <w:r>
        <w:t>3) перечень выявленных положений нормативного правового акта, проекта нормативного правового акта, способствующих созданию условий для проявления коррупции, с указанием структурных единиц (разделов, глав, статей, частей, пунктов, подпунктов, абзацев) и соответствующих коррупциогенных факторов, перечисленных в Методике;</w:t>
      </w:r>
    </w:p>
    <w:p w:rsidR="00F7259E" w:rsidRDefault="00890BFA">
      <w:pPr>
        <w:jc w:val="both"/>
      </w:pPr>
      <w:bookmarkStart w:id="26" w:name="sub_435"/>
      <w:bookmarkEnd w:id="25"/>
      <w:r>
        <w:t>4) перечень выявленных положений нормативного правового акта, проекта нормативного правового акта, не относящихся в соответствии с Методикой к коррупциогенным факторам, но которые могут способствовать созданию условий для проявления коррупции. В заключении могут быть отражены возможные негативные последствия сохранения в нормативном правовом акте, проекте нормативного правового акта выявленных коррупционных факторов.</w:t>
      </w:r>
    </w:p>
    <w:p w:rsidR="00F7259E" w:rsidRDefault="00890BFA">
      <w:pPr>
        <w:jc w:val="both"/>
      </w:pPr>
      <w:bookmarkStart w:id="27" w:name="sub_44"/>
      <w:bookmarkEnd w:id="26"/>
      <w:r>
        <w:t>4.3. Для обеспечения системности и достоверности проводится экспертиза каждой нормы нормативного правового акта, проекта нормативного правового акта на коррупциогенность, и ее результаты излагаются единообразно с учетом состава и последовательности коррупциогенных факторов.</w:t>
      </w:r>
    </w:p>
    <w:p w:rsidR="00F7259E" w:rsidRDefault="00890BFA">
      <w:pPr>
        <w:jc w:val="both"/>
      </w:pPr>
      <w:bookmarkStart w:id="28" w:name="sub_45"/>
      <w:bookmarkEnd w:id="27"/>
      <w:r>
        <w:t>4.4. Положения проекта нормативного правового акта, способствующие созданию условий для проявления коррупции, выявленные при проведении экспертизы, устраняются разработчиком на стадии его доработки.</w:t>
      </w:r>
    </w:p>
    <w:p w:rsidR="00F7259E" w:rsidRDefault="00890BFA">
      <w:pPr>
        <w:jc w:val="both"/>
      </w:pPr>
      <w:bookmarkStart w:id="29" w:name="sub_46"/>
      <w:bookmarkEnd w:id="28"/>
      <w:r>
        <w:t>4.5. Повторная экспертиза проектов нормативных правовых актов проводится в соответствии с настоящим Порядком.</w:t>
      </w:r>
      <w:bookmarkEnd w:id="29"/>
    </w:p>
    <w:p w:rsidR="00F7259E" w:rsidRDefault="00F7259E">
      <w:pPr>
        <w:jc w:val="both"/>
      </w:pPr>
    </w:p>
    <w:p w:rsidR="00F7259E" w:rsidRDefault="00890BFA">
      <w:pPr>
        <w:jc w:val="center"/>
      </w:pPr>
      <w:r>
        <w:t>5. Независимая антикоррупционная экспертиза нормативных правовых актов (проектов нормативных правовых актов)</w:t>
      </w:r>
    </w:p>
    <w:p w:rsidR="00F7259E" w:rsidRDefault="00890BFA">
      <w:pPr>
        <w:jc w:val="both"/>
      </w:pPr>
      <w:r>
        <w:t>5.1. Институты гражданского общества и граждане Российской Федерации (далее - граждане) могут в порядке, предусмотренном нормативными правовыми актами Российской Федерации, за счет собственных средств проводить независимую антикоррупционную экспертизу муниципальных нормативных правовых актов (проектов нормативных правовых актов).</w:t>
      </w:r>
    </w:p>
    <w:p w:rsidR="00F7259E" w:rsidRDefault="00890BFA">
      <w:pPr>
        <w:jc w:val="both"/>
      </w:pPr>
      <w:r>
        <w:t>5.2. Не допускается проведение независимой антикоррупционной экспертизы муниципальных нормативных правовых актов (проектов нормативных правовых актов):</w:t>
      </w:r>
    </w:p>
    <w:p w:rsidR="00F7259E" w:rsidRDefault="00890BFA">
      <w:pPr>
        <w:jc w:val="both"/>
      </w:pPr>
      <w:r>
        <w:t>1) гражданами, имеющими неснятую или непогашенную судимость;</w:t>
      </w:r>
    </w:p>
    <w:p w:rsidR="00F7259E" w:rsidRDefault="00890BFA">
      <w:pPr>
        <w:jc w:val="both"/>
      </w:pPr>
      <w: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F7259E" w:rsidRDefault="00890BFA">
      <w:pPr>
        <w:jc w:val="both"/>
      </w:pPr>
      <w:r>
        <w:t>3) гражданами, осуществляющими деятельность в органах и организациях, указанных в пункте 3 части 1 статьи 3 Федерального закона от 17.07.2009 N 172-ФЗ "Об антикоррупционной экспертизе нормативных правовых актов и проектов нормативных правовых актов";</w:t>
      </w:r>
    </w:p>
    <w:p w:rsidR="00F7259E" w:rsidRDefault="00890BFA">
      <w:pPr>
        <w:jc w:val="both"/>
      </w:pPr>
      <w:r>
        <w:t>4) международными и иностранными организациями;</w:t>
      </w:r>
    </w:p>
    <w:p w:rsidR="00F7259E" w:rsidRDefault="00890BFA">
      <w:pPr>
        <w:jc w:val="both"/>
      </w:pPr>
      <w:r>
        <w:t>5) иностранными агентами.</w:t>
      </w:r>
    </w:p>
    <w:p w:rsidR="00F7259E" w:rsidRDefault="00890BFA">
      <w:pPr>
        <w:jc w:val="both"/>
      </w:pPr>
      <w:r>
        <w:t>5.3. В заключении по результатам независимой антикоррупционной экспертизы должны быть указаны выявленные в нормативном правовом акте (проекте нормативного правового акта) коррупциогенные факторы и предложены способы их устранения.</w:t>
      </w:r>
    </w:p>
    <w:p w:rsidR="00F7259E" w:rsidRDefault="00890BFA">
      <w:pPr>
        <w:jc w:val="both"/>
      </w:pPr>
      <w:r>
        <w:t>5.4. Заключение по результатам независимой антикоррупционной экспертизы носит рекомендательный характер и подлежит обязательному рассмотрению муниципальным органом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</w:t>
      </w:r>
    </w:p>
    <w:p w:rsidR="00F7259E" w:rsidRDefault="00F7259E">
      <w:pPr>
        <w:jc w:val="both"/>
      </w:pPr>
    </w:p>
    <w:p w:rsidR="00F7259E" w:rsidRDefault="00890BFA">
      <w:pPr>
        <w:jc w:val="both"/>
      </w:pPr>
      <w:r>
        <w:t xml:space="preserve">         </w:t>
      </w:r>
    </w:p>
    <w:p w:rsidR="00F7259E" w:rsidRDefault="00F7259E">
      <w:pPr>
        <w:tabs>
          <w:tab w:val="left" w:pos="989"/>
        </w:tabs>
        <w:jc w:val="both"/>
        <w:rPr>
          <w:sz w:val="28"/>
          <w:szCs w:val="28"/>
        </w:rPr>
      </w:pPr>
    </w:p>
    <w:p w:rsidR="00F7259E" w:rsidRDefault="00F7259E"/>
    <w:p w:rsidR="00F7259E" w:rsidRDefault="00F7259E"/>
    <w:p w:rsidR="00F7259E" w:rsidRDefault="00F7259E"/>
    <w:p w:rsidR="006F7DF9" w:rsidRPr="008E2729" w:rsidRDefault="006F7DF9" w:rsidP="006F7DF9">
      <w:pPr>
        <w:jc w:val="center"/>
        <w:rPr>
          <w:color w:val="000000"/>
          <w:sz w:val="28"/>
          <w:szCs w:val="28"/>
        </w:rPr>
      </w:pPr>
      <w:r w:rsidRPr="008E2729">
        <w:rPr>
          <w:b/>
          <w:bCs/>
          <w:color w:val="000000"/>
          <w:sz w:val="28"/>
          <w:szCs w:val="28"/>
        </w:rPr>
        <w:t>З А К Л Ю Ч Е Н И Е</w:t>
      </w:r>
    </w:p>
    <w:p w:rsidR="006F7DF9" w:rsidRPr="008E2729" w:rsidRDefault="006F7DF9" w:rsidP="006F7DF9">
      <w:pPr>
        <w:jc w:val="center"/>
        <w:rPr>
          <w:b/>
          <w:bCs/>
          <w:color w:val="000000"/>
          <w:sz w:val="28"/>
          <w:szCs w:val="28"/>
        </w:rPr>
      </w:pPr>
      <w:r w:rsidRPr="008E2729">
        <w:rPr>
          <w:b/>
          <w:bCs/>
          <w:color w:val="000000"/>
          <w:sz w:val="28"/>
          <w:szCs w:val="28"/>
        </w:rPr>
        <w:t>об обнародовании муниципального правового акта</w:t>
      </w:r>
    </w:p>
    <w:p w:rsidR="006F7DF9" w:rsidRPr="006F2718" w:rsidRDefault="006F7DF9" w:rsidP="006F7DF9">
      <w:pPr>
        <w:jc w:val="center"/>
        <w:rPr>
          <w:sz w:val="28"/>
          <w:szCs w:val="28"/>
        </w:rPr>
      </w:pPr>
      <w:r w:rsidRPr="006F2718">
        <w:rPr>
          <w:color w:val="000000"/>
          <w:sz w:val="28"/>
          <w:szCs w:val="28"/>
        </w:rPr>
        <w:t xml:space="preserve">         Постановление МКУ «Местной администрации </w:t>
      </w:r>
      <w:proofErr w:type="spellStart"/>
      <w:r w:rsidRPr="006F2718">
        <w:rPr>
          <w:color w:val="000000"/>
          <w:sz w:val="28"/>
          <w:szCs w:val="28"/>
        </w:rPr>
        <w:t>с.п</w:t>
      </w:r>
      <w:proofErr w:type="spellEnd"/>
      <w:r w:rsidRPr="006F2718">
        <w:rPr>
          <w:color w:val="000000"/>
          <w:sz w:val="28"/>
          <w:szCs w:val="28"/>
        </w:rPr>
        <w:t xml:space="preserve">. </w:t>
      </w:r>
      <w:proofErr w:type="spellStart"/>
      <w:r w:rsidRPr="006F2718">
        <w:rPr>
          <w:color w:val="000000"/>
          <w:sz w:val="28"/>
          <w:szCs w:val="28"/>
        </w:rPr>
        <w:t>Псынабо</w:t>
      </w:r>
      <w:proofErr w:type="spellEnd"/>
      <w:r w:rsidRPr="006F2718">
        <w:rPr>
          <w:color w:val="000000"/>
          <w:sz w:val="28"/>
          <w:szCs w:val="28"/>
        </w:rPr>
        <w:t>» от 31.07.2026г. № 3</w:t>
      </w:r>
      <w:r>
        <w:rPr>
          <w:color w:val="000000"/>
          <w:sz w:val="28"/>
          <w:szCs w:val="28"/>
        </w:rPr>
        <w:t>8</w:t>
      </w:r>
      <w:r w:rsidRPr="006F2718">
        <w:rPr>
          <w:sz w:val="28"/>
          <w:szCs w:val="28"/>
          <w:lang w:eastAsia="ar-SA"/>
        </w:rPr>
        <w:t xml:space="preserve"> </w:t>
      </w:r>
      <w:r w:rsidRPr="006F2718">
        <w:rPr>
          <w:sz w:val="28"/>
          <w:szCs w:val="28"/>
        </w:rPr>
        <w:t>«</w:t>
      </w:r>
      <w:r w:rsidRPr="006F7DF9">
        <w:rPr>
          <w:sz w:val="28"/>
          <w:szCs w:val="28"/>
        </w:rPr>
        <w:t>Об утверждении порядка проведения антикоррупционной экспертизы про</w:t>
      </w:r>
      <w:bookmarkStart w:id="30" w:name="_GoBack"/>
      <w:bookmarkEnd w:id="30"/>
      <w:r w:rsidRPr="006F7DF9">
        <w:rPr>
          <w:sz w:val="28"/>
          <w:szCs w:val="28"/>
        </w:rPr>
        <w:t xml:space="preserve">ектов нормативных правовых актов и нормативных правовых актов администрации сельского поселения </w:t>
      </w:r>
      <w:proofErr w:type="spellStart"/>
      <w:r w:rsidRPr="006F7DF9">
        <w:rPr>
          <w:sz w:val="28"/>
          <w:szCs w:val="28"/>
        </w:rPr>
        <w:t>Псынабо</w:t>
      </w:r>
      <w:proofErr w:type="spellEnd"/>
      <w:r w:rsidRPr="006F7DF9">
        <w:rPr>
          <w:sz w:val="28"/>
          <w:szCs w:val="28"/>
        </w:rPr>
        <w:t xml:space="preserve"> </w:t>
      </w:r>
      <w:proofErr w:type="spellStart"/>
      <w:r w:rsidRPr="006F7DF9">
        <w:rPr>
          <w:sz w:val="28"/>
          <w:szCs w:val="28"/>
        </w:rPr>
        <w:t>Урванского</w:t>
      </w:r>
      <w:proofErr w:type="spellEnd"/>
      <w:r w:rsidRPr="006F7DF9">
        <w:rPr>
          <w:sz w:val="28"/>
          <w:szCs w:val="28"/>
        </w:rPr>
        <w:t xml:space="preserve"> муниципального района</w:t>
      </w:r>
      <w:r w:rsidRPr="006F2718">
        <w:rPr>
          <w:sz w:val="28"/>
          <w:szCs w:val="28"/>
          <w:lang w:eastAsia="ar-SA"/>
        </w:rPr>
        <w:t>»</w:t>
      </w:r>
    </w:p>
    <w:p w:rsidR="006F7DF9" w:rsidRPr="006F2718" w:rsidRDefault="006F7DF9" w:rsidP="006F7DF9">
      <w:pPr>
        <w:pStyle w:val="ad"/>
        <w:spacing w:before="9"/>
        <w:jc w:val="center"/>
        <w:rPr>
          <w:sz w:val="28"/>
          <w:szCs w:val="28"/>
        </w:rPr>
      </w:pPr>
    </w:p>
    <w:p w:rsidR="006F7DF9" w:rsidRPr="008E2729" w:rsidRDefault="006F7DF9" w:rsidP="006F7DF9">
      <w:pPr>
        <w:ind w:firstLine="720"/>
        <w:jc w:val="both"/>
        <w:rPr>
          <w:color w:val="000000"/>
          <w:sz w:val="28"/>
          <w:szCs w:val="28"/>
        </w:rPr>
      </w:pPr>
      <w:r w:rsidRPr="008E2729">
        <w:rPr>
          <w:color w:val="000000"/>
          <w:sz w:val="28"/>
          <w:szCs w:val="28"/>
        </w:rPr>
        <w:t xml:space="preserve">Период обнародования: с </w:t>
      </w:r>
      <w:r>
        <w:rPr>
          <w:color w:val="000000"/>
          <w:sz w:val="28"/>
          <w:szCs w:val="28"/>
        </w:rPr>
        <w:t>3</w:t>
      </w:r>
      <w:r w:rsidRPr="008E2729">
        <w:rPr>
          <w:color w:val="000000"/>
          <w:sz w:val="28"/>
          <w:szCs w:val="28"/>
        </w:rPr>
        <w:t>1.0</w:t>
      </w:r>
      <w:r>
        <w:rPr>
          <w:color w:val="000000"/>
          <w:sz w:val="28"/>
          <w:szCs w:val="28"/>
        </w:rPr>
        <w:t>7</w:t>
      </w:r>
      <w:r w:rsidRPr="008E2729">
        <w:rPr>
          <w:color w:val="000000"/>
          <w:sz w:val="28"/>
          <w:szCs w:val="28"/>
        </w:rPr>
        <w:t xml:space="preserve">.2026г. по </w:t>
      </w:r>
      <w:r>
        <w:rPr>
          <w:color w:val="000000"/>
          <w:sz w:val="28"/>
          <w:szCs w:val="28"/>
        </w:rPr>
        <w:t>3</w:t>
      </w:r>
      <w:r w:rsidRPr="008E2729">
        <w:rPr>
          <w:color w:val="000000"/>
          <w:sz w:val="28"/>
          <w:szCs w:val="28"/>
        </w:rPr>
        <w:t>1.0</w:t>
      </w:r>
      <w:r>
        <w:rPr>
          <w:color w:val="000000"/>
          <w:sz w:val="28"/>
          <w:szCs w:val="28"/>
        </w:rPr>
        <w:t>8</w:t>
      </w:r>
      <w:r w:rsidRPr="008E2729">
        <w:rPr>
          <w:color w:val="000000"/>
          <w:sz w:val="28"/>
          <w:szCs w:val="28"/>
        </w:rPr>
        <w:t>.2026г.</w:t>
      </w:r>
    </w:p>
    <w:tbl>
      <w:tblPr>
        <w:tblW w:w="0" w:type="auto"/>
        <w:tblInd w:w="16" w:type="dxa"/>
        <w:tblLook w:val="04A0" w:firstRow="1" w:lastRow="0" w:firstColumn="1" w:lastColumn="0" w:noHBand="0" w:noVBand="1"/>
      </w:tblPr>
      <w:tblGrid>
        <w:gridCol w:w="155"/>
        <w:gridCol w:w="1851"/>
        <w:gridCol w:w="5504"/>
        <w:gridCol w:w="1644"/>
      </w:tblGrid>
      <w:tr w:rsidR="006F7DF9" w:rsidRPr="008E2729" w:rsidTr="00DC549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7DF9" w:rsidRPr="008E2729" w:rsidRDefault="006F7DF9" w:rsidP="00DC549C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7DF9" w:rsidRPr="008E2729" w:rsidRDefault="006F7DF9" w:rsidP="00DC549C">
            <w:pPr>
              <w:jc w:val="center"/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>Ф.И.О.</w:t>
            </w:r>
          </w:p>
          <w:p w:rsidR="006F7DF9" w:rsidRPr="008E2729" w:rsidRDefault="006F7DF9" w:rsidP="00DC549C">
            <w:pPr>
              <w:jc w:val="center"/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 xml:space="preserve"> руководителя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7DF9" w:rsidRPr="008E2729" w:rsidRDefault="006F7DF9" w:rsidP="00DC549C">
            <w:pPr>
              <w:jc w:val="center"/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>Адрес, наименование организации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7DF9" w:rsidRPr="008E2729" w:rsidRDefault="006F7DF9" w:rsidP="00DC549C">
            <w:pPr>
              <w:jc w:val="center"/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 xml:space="preserve">Подпись, </w:t>
            </w:r>
          </w:p>
          <w:p w:rsidR="006F7DF9" w:rsidRPr="008E2729" w:rsidRDefault="006F7DF9" w:rsidP="00DC549C">
            <w:pPr>
              <w:jc w:val="center"/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>печать</w:t>
            </w:r>
          </w:p>
        </w:tc>
      </w:tr>
      <w:tr w:rsidR="006F7DF9" w:rsidRPr="008E2729" w:rsidTr="00DC549C">
        <w:trPr>
          <w:trHeight w:val="139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7DF9" w:rsidRPr="008E2729" w:rsidRDefault="006F7DF9" w:rsidP="00DC549C">
            <w:pPr>
              <w:jc w:val="center"/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7DF9" w:rsidRPr="008E2729" w:rsidRDefault="006F7DF9" w:rsidP="00DC549C">
            <w:pPr>
              <w:jc w:val="both"/>
              <w:rPr>
                <w:sz w:val="28"/>
                <w:szCs w:val="28"/>
              </w:rPr>
            </w:pPr>
            <w:proofErr w:type="spellStart"/>
            <w:r w:rsidRPr="008E2729">
              <w:rPr>
                <w:sz w:val="28"/>
                <w:szCs w:val="28"/>
              </w:rPr>
              <w:t>Балкаров</w:t>
            </w:r>
            <w:proofErr w:type="spellEnd"/>
            <w:r w:rsidRPr="008E2729">
              <w:rPr>
                <w:sz w:val="28"/>
                <w:szCs w:val="28"/>
              </w:rPr>
              <w:t xml:space="preserve"> Х.С.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7DF9" w:rsidRPr="008E2729" w:rsidRDefault="006F7DF9" w:rsidP="00DC549C">
            <w:pPr>
              <w:rPr>
                <w:sz w:val="28"/>
                <w:szCs w:val="28"/>
              </w:rPr>
            </w:pPr>
            <w:proofErr w:type="spellStart"/>
            <w:r w:rsidRPr="008E2729">
              <w:rPr>
                <w:sz w:val="28"/>
                <w:szCs w:val="28"/>
              </w:rPr>
              <w:t>ул.Марии</w:t>
            </w:r>
            <w:proofErr w:type="spellEnd"/>
            <w:r w:rsidRPr="008E2729">
              <w:rPr>
                <w:sz w:val="28"/>
                <w:szCs w:val="28"/>
              </w:rPr>
              <w:t xml:space="preserve"> </w:t>
            </w:r>
            <w:proofErr w:type="spellStart"/>
            <w:r w:rsidRPr="008E2729">
              <w:rPr>
                <w:sz w:val="28"/>
                <w:szCs w:val="28"/>
              </w:rPr>
              <w:t>Шекихачевой</w:t>
            </w:r>
            <w:proofErr w:type="spellEnd"/>
            <w:r w:rsidRPr="008E2729">
              <w:rPr>
                <w:sz w:val="28"/>
                <w:szCs w:val="28"/>
              </w:rPr>
              <w:t xml:space="preserve">, д.22 </w:t>
            </w:r>
          </w:p>
          <w:p w:rsidR="006F7DF9" w:rsidRPr="008E2729" w:rsidRDefault="006F7DF9" w:rsidP="00DC549C">
            <w:pPr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8E2729">
              <w:rPr>
                <w:sz w:val="28"/>
                <w:szCs w:val="28"/>
              </w:rPr>
              <w:t>с.п</w:t>
            </w:r>
            <w:proofErr w:type="spellEnd"/>
            <w:r w:rsidRPr="008E2729">
              <w:rPr>
                <w:sz w:val="28"/>
                <w:szCs w:val="28"/>
              </w:rPr>
              <w:t xml:space="preserve">. </w:t>
            </w:r>
            <w:proofErr w:type="spellStart"/>
            <w:r w:rsidRPr="008E2729">
              <w:rPr>
                <w:sz w:val="28"/>
                <w:szCs w:val="28"/>
              </w:rPr>
              <w:t>Псынабо</w:t>
            </w:r>
            <w:proofErr w:type="spellEnd"/>
            <w:r w:rsidRPr="008E272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7DF9" w:rsidRPr="008E2729" w:rsidRDefault="006F7DF9" w:rsidP="00DC549C">
            <w:pPr>
              <w:rPr>
                <w:sz w:val="28"/>
                <w:szCs w:val="28"/>
              </w:rPr>
            </w:pPr>
          </w:p>
        </w:tc>
      </w:tr>
      <w:tr w:rsidR="006F7DF9" w:rsidRPr="008E2729" w:rsidTr="00DC549C">
        <w:trPr>
          <w:trHeight w:val="15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7DF9" w:rsidRPr="008E2729" w:rsidRDefault="006F7DF9" w:rsidP="00DC549C">
            <w:pPr>
              <w:jc w:val="center"/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7DF9" w:rsidRPr="008E2729" w:rsidRDefault="006F7DF9" w:rsidP="00DC549C">
            <w:pPr>
              <w:rPr>
                <w:sz w:val="28"/>
                <w:szCs w:val="28"/>
              </w:rPr>
            </w:pPr>
            <w:proofErr w:type="spellStart"/>
            <w:r w:rsidRPr="008E2729">
              <w:rPr>
                <w:sz w:val="28"/>
                <w:szCs w:val="28"/>
              </w:rPr>
              <w:t>Теувова</w:t>
            </w:r>
            <w:proofErr w:type="spellEnd"/>
            <w:r w:rsidRPr="008E2729">
              <w:rPr>
                <w:sz w:val="28"/>
                <w:szCs w:val="28"/>
              </w:rPr>
              <w:t xml:space="preserve"> И.Х.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7DF9" w:rsidRPr="008E2729" w:rsidRDefault="006F7DF9" w:rsidP="00DC549C">
            <w:pPr>
              <w:rPr>
                <w:sz w:val="28"/>
                <w:szCs w:val="28"/>
              </w:rPr>
            </w:pPr>
            <w:proofErr w:type="spellStart"/>
            <w:r w:rsidRPr="008E2729">
              <w:rPr>
                <w:sz w:val="28"/>
                <w:szCs w:val="28"/>
              </w:rPr>
              <w:t>ул.Марии</w:t>
            </w:r>
            <w:proofErr w:type="spellEnd"/>
            <w:r w:rsidRPr="008E2729">
              <w:rPr>
                <w:sz w:val="28"/>
                <w:szCs w:val="28"/>
              </w:rPr>
              <w:t xml:space="preserve"> </w:t>
            </w:r>
            <w:proofErr w:type="spellStart"/>
            <w:r w:rsidRPr="008E2729">
              <w:rPr>
                <w:sz w:val="28"/>
                <w:szCs w:val="28"/>
              </w:rPr>
              <w:t>Шекихачевой</w:t>
            </w:r>
            <w:proofErr w:type="spellEnd"/>
            <w:r w:rsidRPr="008E2729">
              <w:rPr>
                <w:sz w:val="28"/>
                <w:szCs w:val="28"/>
              </w:rPr>
              <w:t>, д.24</w:t>
            </w:r>
          </w:p>
          <w:p w:rsidR="006F7DF9" w:rsidRDefault="006F7DF9" w:rsidP="00DC549C">
            <w:pPr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 xml:space="preserve">МКОУ СОШ </w:t>
            </w:r>
            <w:proofErr w:type="spellStart"/>
            <w:r w:rsidRPr="008E2729">
              <w:rPr>
                <w:sz w:val="28"/>
                <w:szCs w:val="28"/>
              </w:rPr>
              <w:t>им.В.Х.Кагазежева</w:t>
            </w:r>
            <w:proofErr w:type="spellEnd"/>
            <w:r w:rsidRPr="008E2729">
              <w:rPr>
                <w:sz w:val="28"/>
                <w:szCs w:val="28"/>
              </w:rPr>
              <w:t xml:space="preserve"> </w:t>
            </w:r>
            <w:proofErr w:type="spellStart"/>
            <w:r w:rsidRPr="008E2729">
              <w:rPr>
                <w:sz w:val="28"/>
                <w:szCs w:val="28"/>
              </w:rPr>
              <w:t>с.п.Псынабо</w:t>
            </w:r>
            <w:proofErr w:type="spellEnd"/>
          </w:p>
          <w:p w:rsidR="006F7DF9" w:rsidRPr="008E2729" w:rsidRDefault="006F7DF9" w:rsidP="00DC549C">
            <w:pPr>
              <w:rPr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7DF9" w:rsidRPr="008E2729" w:rsidRDefault="006F7DF9" w:rsidP="00DC549C">
            <w:pPr>
              <w:rPr>
                <w:sz w:val="28"/>
                <w:szCs w:val="28"/>
              </w:rPr>
            </w:pPr>
          </w:p>
        </w:tc>
      </w:tr>
      <w:tr w:rsidR="006F7DF9" w:rsidRPr="008E2729" w:rsidTr="00DC549C">
        <w:trPr>
          <w:trHeight w:val="17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7DF9" w:rsidRPr="008E2729" w:rsidRDefault="006F7DF9" w:rsidP="00DC549C">
            <w:pPr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7DF9" w:rsidRPr="008E2729" w:rsidRDefault="006F7DF9" w:rsidP="00DC549C">
            <w:pPr>
              <w:rPr>
                <w:sz w:val="28"/>
                <w:szCs w:val="28"/>
              </w:rPr>
            </w:pPr>
            <w:proofErr w:type="spellStart"/>
            <w:r w:rsidRPr="008E2729">
              <w:rPr>
                <w:sz w:val="28"/>
                <w:szCs w:val="28"/>
              </w:rPr>
              <w:t>Балкарова</w:t>
            </w:r>
            <w:proofErr w:type="spellEnd"/>
            <w:r w:rsidRPr="008E2729">
              <w:rPr>
                <w:sz w:val="28"/>
                <w:szCs w:val="28"/>
              </w:rPr>
              <w:t xml:space="preserve"> А.Х.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7DF9" w:rsidRPr="008E2729" w:rsidRDefault="006F7DF9" w:rsidP="00DC549C">
            <w:pPr>
              <w:rPr>
                <w:sz w:val="28"/>
                <w:szCs w:val="28"/>
              </w:rPr>
            </w:pPr>
            <w:proofErr w:type="spellStart"/>
            <w:r w:rsidRPr="008E2729">
              <w:rPr>
                <w:sz w:val="28"/>
                <w:szCs w:val="28"/>
              </w:rPr>
              <w:t>ул.Марии</w:t>
            </w:r>
            <w:proofErr w:type="spellEnd"/>
            <w:r w:rsidRPr="008E2729">
              <w:rPr>
                <w:sz w:val="28"/>
                <w:szCs w:val="28"/>
              </w:rPr>
              <w:t xml:space="preserve"> </w:t>
            </w:r>
            <w:proofErr w:type="spellStart"/>
            <w:r w:rsidRPr="008E2729">
              <w:rPr>
                <w:sz w:val="28"/>
                <w:szCs w:val="28"/>
              </w:rPr>
              <w:t>Шекихачевой</w:t>
            </w:r>
            <w:proofErr w:type="spellEnd"/>
            <w:r w:rsidRPr="008E2729">
              <w:rPr>
                <w:sz w:val="28"/>
                <w:szCs w:val="28"/>
              </w:rPr>
              <w:t>, д.26</w:t>
            </w:r>
          </w:p>
          <w:p w:rsidR="006F7DF9" w:rsidRDefault="006F7DF9" w:rsidP="00DC549C">
            <w:pPr>
              <w:rPr>
                <w:sz w:val="28"/>
                <w:szCs w:val="28"/>
              </w:rPr>
            </w:pPr>
            <w:r w:rsidRPr="008E2729">
              <w:rPr>
                <w:sz w:val="28"/>
                <w:szCs w:val="28"/>
              </w:rPr>
              <w:t>МКУК «</w:t>
            </w:r>
            <w:proofErr w:type="spellStart"/>
            <w:r w:rsidRPr="008E2729">
              <w:rPr>
                <w:sz w:val="28"/>
                <w:szCs w:val="28"/>
              </w:rPr>
              <w:t>Псынабская</w:t>
            </w:r>
            <w:proofErr w:type="spellEnd"/>
            <w:r w:rsidRPr="008E2729">
              <w:rPr>
                <w:sz w:val="28"/>
                <w:szCs w:val="28"/>
              </w:rPr>
              <w:t xml:space="preserve"> сельская библиотека»</w:t>
            </w:r>
          </w:p>
          <w:p w:rsidR="006F7DF9" w:rsidRPr="008E2729" w:rsidRDefault="006F7DF9" w:rsidP="00DC549C">
            <w:pPr>
              <w:rPr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F7DF9" w:rsidRPr="008E2729" w:rsidRDefault="006F7DF9" w:rsidP="00DC549C">
            <w:pPr>
              <w:rPr>
                <w:sz w:val="28"/>
                <w:szCs w:val="28"/>
              </w:rPr>
            </w:pPr>
          </w:p>
        </w:tc>
      </w:tr>
    </w:tbl>
    <w:p w:rsidR="006F7DF9" w:rsidRPr="008E2729" w:rsidRDefault="006F7DF9" w:rsidP="006F7DF9">
      <w:pPr>
        <w:rPr>
          <w:sz w:val="28"/>
          <w:szCs w:val="28"/>
        </w:rPr>
      </w:pPr>
    </w:p>
    <w:p w:rsidR="00F7259E" w:rsidRDefault="00F7259E"/>
    <w:sectPr w:rsidR="00F7259E" w:rsidSect="006F7DF9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4514" w:rsidRDefault="004A4514">
      <w:r>
        <w:separator/>
      </w:r>
    </w:p>
  </w:endnote>
  <w:endnote w:type="continuationSeparator" w:id="0">
    <w:p w:rsidR="004A4514" w:rsidRDefault="004A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4514" w:rsidRDefault="004A4514">
      <w:r>
        <w:separator/>
      </w:r>
    </w:p>
  </w:footnote>
  <w:footnote w:type="continuationSeparator" w:id="0">
    <w:p w:rsidR="004A4514" w:rsidRDefault="004A4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EA7DF5"/>
    <w:multiLevelType w:val="multilevel"/>
    <w:tmpl w:val="36EA7DF5"/>
    <w:lvl w:ilvl="0">
      <w:start w:val="1"/>
      <w:numFmt w:val="decimal"/>
      <w:lvlText w:val="%1."/>
      <w:lvlJc w:val="left"/>
      <w:pPr>
        <w:ind w:left="2430" w:hanging="9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77124447"/>
    <w:multiLevelType w:val="hybridMultilevel"/>
    <w:tmpl w:val="96FCE2FA"/>
    <w:lvl w:ilvl="0" w:tplc="AA18EB62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3BD9"/>
    <w:rsid w:val="00074EB5"/>
    <w:rsid w:val="001176CF"/>
    <w:rsid w:val="001E59A2"/>
    <w:rsid w:val="00235E24"/>
    <w:rsid w:val="0028183C"/>
    <w:rsid w:val="00287E7A"/>
    <w:rsid w:val="002C3789"/>
    <w:rsid w:val="002D3069"/>
    <w:rsid w:val="003C4FF5"/>
    <w:rsid w:val="003C55A1"/>
    <w:rsid w:val="004A4514"/>
    <w:rsid w:val="004A7F48"/>
    <w:rsid w:val="00590034"/>
    <w:rsid w:val="005958F3"/>
    <w:rsid w:val="005A47CF"/>
    <w:rsid w:val="006F7DF9"/>
    <w:rsid w:val="00746906"/>
    <w:rsid w:val="00783543"/>
    <w:rsid w:val="00784DE2"/>
    <w:rsid w:val="007B3D23"/>
    <w:rsid w:val="007D753E"/>
    <w:rsid w:val="007E2F62"/>
    <w:rsid w:val="00862A2A"/>
    <w:rsid w:val="008655C9"/>
    <w:rsid w:val="00890BFA"/>
    <w:rsid w:val="008F3987"/>
    <w:rsid w:val="009611A9"/>
    <w:rsid w:val="00963BD9"/>
    <w:rsid w:val="00982371"/>
    <w:rsid w:val="009A4207"/>
    <w:rsid w:val="00A16876"/>
    <w:rsid w:val="00A27401"/>
    <w:rsid w:val="00AE3419"/>
    <w:rsid w:val="00B16851"/>
    <w:rsid w:val="00B81F9A"/>
    <w:rsid w:val="00BC53F3"/>
    <w:rsid w:val="00CB6278"/>
    <w:rsid w:val="00D1526B"/>
    <w:rsid w:val="00D22010"/>
    <w:rsid w:val="00D76D62"/>
    <w:rsid w:val="00DB5194"/>
    <w:rsid w:val="00DC63D4"/>
    <w:rsid w:val="00F13EC3"/>
    <w:rsid w:val="00F4733D"/>
    <w:rsid w:val="00F7259E"/>
    <w:rsid w:val="1ECC0927"/>
    <w:rsid w:val="2ADF6959"/>
    <w:rsid w:val="717B5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90E1"/>
  <w15:docId w15:val="{03F7B894-DB82-4F0B-A9BF-B191FD349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uppressAutoHyphens/>
      <w:overflowPunct w:val="0"/>
      <w:autoSpaceDE w:val="0"/>
      <w:autoSpaceDN w:val="0"/>
      <w:spacing w:before="240" w:after="120"/>
      <w:ind w:firstLine="720"/>
      <w:jc w:val="center"/>
      <w:textAlignment w:val="baseline"/>
      <w:outlineLvl w:val="0"/>
    </w:pPr>
    <w:rPr>
      <w:b/>
      <w:kern w:val="3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7DF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kern w:val="3"/>
      <w:sz w:val="24"/>
      <w:lang w:eastAsia="ru-RU"/>
    </w:rPr>
  </w:style>
  <w:style w:type="paragraph" w:customStyle="1" w:styleId="a9">
    <w:name w:val="Нормальный"/>
    <w:basedOn w:val="a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aa">
    <w:name w:val="Прижатый влево"/>
    <w:basedOn w:val="a"/>
    <w:pPr>
      <w:suppressAutoHyphens/>
      <w:overflowPunct w:val="0"/>
      <w:autoSpaceDE w:val="0"/>
      <w:autoSpaceDN w:val="0"/>
      <w:textAlignment w:val="baseline"/>
    </w:pPr>
    <w:rPr>
      <w:kern w:val="3"/>
      <w:szCs w:val="22"/>
    </w:rPr>
  </w:style>
  <w:style w:type="character" w:customStyle="1" w:styleId="a6">
    <w:name w:val="Верхний колонтитул Знак"/>
    <w:basedOn w:val="a0"/>
    <w:link w:val="a5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styleId="ac">
    <w:name w:val="Strong"/>
    <w:qFormat/>
    <w:rsid w:val="006F7DF9"/>
    <w:rPr>
      <w:b/>
      <w:bCs/>
    </w:rPr>
  </w:style>
  <w:style w:type="paragraph" w:styleId="ad">
    <w:name w:val="Body Text"/>
    <w:basedOn w:val="a"/>
    <w:link w:val="ae"/>
    <w:rsid w:val="006F7DF9"/>
    <w:pPr>
      <w:widowControl w:val="0"/>
      <w:autoSpaceDE w:val="0"/>
      <w:autoSpaceDN w:val="0"/>
      <w:adjustRightInd w:val="0"/>
    </w:pPr>
    <w:rPr>
      <w:rFonts w:eastAsia="SimSun"/>
      <w:szCs w:val="20"/>
    </w:rPr>
  </w:style>
  <w:style w:type="character" w:customStyle="1" w:styleId="ae">
    <w:name w:val="Основной текст Знак"/>
    <w:basedOn w:val="a0"/>
    <w:link w:val="ad"/>
    <w:rsid w:val="006F7DF9"/>
    <w:rPr>
      <w:rFonts w:ascii="Times New Roman" w:eastAsia="SimSun" w:hAnsi="Times New Roman" w:cs="Times New Roman"/>
      <w:sz w:val="24"/>
    </w:rPr>
  </w:style>
  <w:style w:type="character" w:customStyle="1" w:styleId="20">
    <w:name w:val="Заголовок 2 Знак"/>
    <w:basedOn w:val="a0"/>
    <w:link w:val="2"/>
    <w:uiPriority w:val="9"/>
    <w:semiHidden/>
    <w:rsid w:val="006F7DF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">
    <w:name w:val="Normal (Web)"/>
    <w:basedOn w:val="a"/>
    <w:uiPriority w:val="99"/>
    <w:semiHidden/>
    <w:unhideWhenUsed/>
    <w:rsid w:val="006F7DF9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E19E2-A75F-4785-B7C0-A841B0347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1978</Words>
  <Characters>11278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Admin</cp:lastModifiedBy>
  <cp:revision>8</cp:revision>
  <cp:lastPrinted>2026-07-31T10:58:00Z</cp:lastPrinted>
  <dcterms:created xsi:type="dcterms:W3CDTF">2025-10-07T11:03:00Z</dcterms:created>
  <dcterms:modified xsi:type="dcterms:W3CDTF">2026-07-31T10:58:00Z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9EE1845BEC984AF99DF63B843D8B4F6A_13</vt:lpwstr>
  </property>
</Properties>
</file>