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777A" w:rsidRDefault="00B8777A" w:rsidP="00B8777A">
      <w:pPr>
        <w:ind w:firstLine="680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по </w:t>
      </w:r>
      <w:proofErr w:type="gramStart"/>
      <w:r>
        <w:rPr>
          <w:rFonts w:ascii="Times New Roman" w:hAnsi="Times New Roman"/>
          <w:b/>
        </w:rPr>
        <w:t>факту  уклонения</w:t>
      </w:r>
      <w:proofErr w:type="gramEnd"/>
      <w:r>
        <w:rPr>
          <w:rFonts w:ascii="Times New Roman" w:hAnsi="Times New Roman"/>
          <w:b/>
        </w:rPr>
        <w:t xml:space="preserve"> от призыва на военную службу </w:t>
      </w:r>
    </w:p>
    <w:p w:rsidR="00B8777A" w:rsidRDefault="00B8777A" w:rsidP="00B8777A">
      <w:pPr>
        <w:ind w:firstLine="680"/>
        <w:jc w:val="center"/>
        <w:rPr>
          <w:rFonts w:ascii="Times New Roman" w:hAnsi="Times New Roman"/>
          <w:b/>
        </w:rPr>
      </w:pPr>
    </w:p>
    <w:p w:rsidR="00B8777A" w:rsidRDefault="00B8777A" w:rsidP="00B8777A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в отношении 22-летнего местного жителя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 признан виновным в совершении преступления, предусмотренного </w:t>
      </w:r>
      <w:proofErr w:type="gramStart"/>
      <w:r>
        <w:rPr>
          <w:rFonts w:ascii="Times New Roman" w:hAnsi="Times New Roman"/>
        </w:rPr>
        <w:t>ч.1  ст.</w:t>
      </w:r>
      <w:proofErr w:type="gramEnd"/>
      <w:r>
        <w:rPr>
          <w:rFonts w:ascii="Times New Roman" w:hAnsi="Times New Roman"/>
        </w:rPr>
        <w:t xml:space="preserve"> 328 УК РФ по признакам:  уклонение  от призыва на военную службу при отсутствии законных оснований для освобождения от этой службы.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подсудимый, достигший восемнадцатилетнего возраста, являющийся гражданином Российской Федерации,  состоящий на учете в военном комиссариате по </w:t>
      </w:r>
      <w:proofErr w:type="spellStart"/>
      <w:r>
        <w:rPr>
          <w:rFonts w:ascii="Times New Roman" w:hAnsi="Times New Roman"/>
        </w:rPr>
        <w:t>Урванскому</w:t>
      </w:r>
      <w:proofErr w:type="spellEnd"/>
      <w:r>
        <w:rPr>
          <w:rFonts w:ascii="Times New Roman" w:hAnsi="Times New Roman"/>
        </w:rPr>
        <w:t xml:space="preserve"> району и подлежащий призыву на военную службу в соответствии с федеральным законодательством о воинской обязанности и военной службе, трижды уведомленный надлежащим образом о необходимости явки в указанные дни в военный комиссариат для прохождения мероприятий, связанных с призывом на военную службу, умышленно уклонился от явки и призыва на военную службу при отсутствии законных оснований для освобождения от этой службы.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 учетом позиции государственного обвинителя суд назначил наказание в виде штрафа.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</w:p>
    <w:p w:rsidR="00B8777A" w:rsidRDefault="00B8777A" w:rsidP="00B8777A">
      <w:pPr>
        <w:ind w:firstLine="680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по факту ДТП со смертельным исходом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</w:p>
    <w:p w:rsidR="00B8777A" w:rsidRDefault="00B8777A" w:rsidP="00B8777A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по уголовному делу в отношении 48-летнего жителя Чеченской Республики.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 признан виновным в совершении преступления, предусмотренного </w:t>
      </w:r>
      <w:proofErr w:type="spellStart"/>
      <w:r>
        <w:rPr>
          <w:rFonts w:ascii="Times New Roman" w:hAnsi="Times New Roman"/>
        </w:rPr>
        <w:t>п.п</w:t>
      </w:r>
      <w:proofErr w:type="spellEnd"/>
      <w:r>
        <w:rPr>
          <w:rFonts w:ascii="Times New Roman" w:hAnsi="Times New Roman"/>
        </w:rPr>
        <w:t>. «а», «б» ч. 4 ст. 264 УК РФ по признакам: нарушение лицом, управляющим автомобилем, правил дорожного движения, повлекшее по неосторожности смерть человека, совершенное лицом, находящимся в состоянии опьянения, сопряженное с оставлением места его совершения.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подсудимый 17.12.2022, находясь в состоянии наркотического опьянения, двигаясь по объездной дороге г. Нальчика со стороны г. Пятигорска, Ставропольского края в направлении г. Владикавказа РСО-Алания, нарушив правила дорожного движения, значительно превысив установленный скоростной режим, допустил столкновение передней частью автомобиля в заднюю часть автомобиля, двигавшегося в попутном направлении, после чего скрылся с места происшествия, покинув автомобиль. В результате ДТП пассажир, находившийся в автомобиле подсудимого, от полученных травм, не совместимых с жизнью, скончался. 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позиции государственного обвинителя суд назначил наказание в </w:t>
      </w:r>
      <w:proofErr w:type="gramStart"/>
      <w:r>
        <w:rPr>
          <w:rFonts w:ascii="Times New Roman" w:hAnsi="Times New Roman"/>
        </w:rPr>
        <w:t>виде  5</w:t>
      </w:r>
      <w:proofErr w:type="gramEnd"/>
      <w:r>
        <w:rPr>
          <w:rFonts w:ascii="Times New Roman" w:hAnsi="Times New Roman"/>
        </w:rPr>
        <w:t xml:space="preserve"> лет лишения свободы в колонии-поселении с лишением права заниматься деятельностью, связанной с управлением транспортными средствами сроком на 2 года.</w:t>
      </w:r>
    </w:p>
    <w:p w:rsidR="00B8777A" w:rsidRDefault="00B8777A" w:rsidP="00B8777A">
      <w:pPr>
        <w:ind w:firstLine="680"/>
        <w:rPr>
          <w:rFonts w:ascii="Times New Roman" w:hAnsi="Times New Roman"/>
        </w:rPr>
      </w:pPr>
    </w:p>
    <w:p w:rsidR="00B8777A" w:rsidRDefault="00B8777A">
      <w:bookmarkStart w:id="0" w:name="_GoBack"/>
      <w:bookmarkEnd w:id="0"/>
    </w:p>
    <w:sectPr w:rsidR="00B87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7A"/>
    <w:rsid w:val="00B8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86BEE-85AB-4193-BAD3-3F14814A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77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2026-06-25T06:58:00Z</dcterms:created>
  <dcterms:modified xsi:type="dcterms:W3CDTF">2026-06-25T06:58:00Z</dcterms:modified>
</cp:coreProperties>
</file>