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A8B" w:rsidRDefault="00491A8B" w:rsidP="00491A8B">
      <w:pPr>
        <w:ind w:right="-7" w:firstLine="142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657225" cy="7429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A8B" w:rsidRDefault="00491A8B" w:rsidP="00491A8B">
      <w:pPr>
        <w:shd w:val="clear" w:color="auto" w:fill="FFFFFF"/>
        <w:spacing w:after="0" w:line="240" w:lineRule="auto"/>
        <w:ind w:left="608"/>
        <w:rPr>
          <w:rFonts w:ascii="Times New Roman" w:hAnsi="Times New Roman" w:cs="Times New Roman"/>
          <w:b/>
          <w:spacing w:val="-15"/>
          <w:sz w:val="20"/>
          <w:szCs w:val="20"/>
        </w:rPr>
      </w:pPr>
      <w:r>
        <w:rPr>
          <w:rFonts w:ascii="Times New Roman" w:hAnsi="Times New Roman" w:cs="Times New Roman"/>
          <w:b/>
          <w:spacing w:val="-15"/>
          <w:sz w:val="20"/>
          <w:szCs w:val="20"/>
        </w:rPr>
        <w:t xml:space="preserve">                                   </w:t>
      </w:r>
      <w:r w:rsidRPr="00491A8B">
        <w:rPr>
          <w:rFonts w:ascii="Times New Roman" w:hAnsi="Times New Roman" w:cs="Times New Roman"/>
          <w:b/>
          <w:spacing w:val="-15"/>
          <w:sz w:val="20"/>
          <w:szCs w:val="20"/>
        </w:rPr>
        <w:t xml:space="preserve">КЪЭБЭРДЕЙ-БАЛЪКЪЭР РЕСПУБЛИКЭМ ЩЫЩ АРУАН РАЙОНЫМ </w:t>
      </w:r>
      <w:r>
        <w:rPr>
          <w:rFonts w:ascii="Times New Roman" w:hAnsi="Times New Roman" w:cs="Times New Roman"/>
          <w:b/>
          <w:spacing w:val="-15"/>
          <w:sz w:val="20"/>
          <w:szCs w:val="20"/>
        </w:rPr>
        <w:t xml:space="preserve"> </w:t>
      </w:r>
      <w:r w:rsidRPr="00491A8B">
        <w:rPr>
          <w:rFonts w:ascii="Times New Roman" w:hAnsi="Times New Roman" w:cs="Times New Roman"/>
          <w:b/>
          <w:spacing w:val="-15"/>
          <w:sz w:val="20"/>
          <w:szCs w:val="20"/>
        </w:rPr>
        <w:t>ЩЫП</w:t>
      </w:r>
      <w:r>
        <w:rPr>
          <w:rFonts w:ascii="Times New Roman" w:hAnsi="Times New Roman" w:cs="Times New Roman"/>
          <w:b/>
          <w:spacing w:val="-15"/>
          <w:sz w:val="20"/>
          <w:szCs w:val="20"/>
        </w:rPr>
        <w:t xml:space="preserve">11Э                                             </w:t>
      </w:r>
    </w:p>
    <w:p w:rsidR="00491A8B" w:rsidRPr="00491A8B" w:rsidRDefault="00491A8B" w:rsidP="00491A8B">
      <w:pPr>
        <w:shd w:val="clear" w:color="auto" w:fill="FFFFFF"/>
        <w:spacing w:after="0" w:line="240" w:lineRule="auto"/>
        <w:ind w:left="6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pacing w:val="-15"/>
          <w:sz w:val="20"/>
          <w:szCs w:val="20"/>
        </w:rPr>
        <w:t xml:space="preserve">                                                            </w:t>
      </w:r>
      <w:r w:rsidRPr="00491A8B">
        <w:rPr>
          <w:rFonts w:ascii="Times New Roman" w:hAnsi="Times New Roman" w:cs="Times New Roman"/>
          <w:b/>
          <w:spacing w:val="-12"/>
          <w:sz w:val="20"/>
          <w:szCs w:val="20"/>
        </w:rPr>
        <w:t>САМОУПРАВЛЕНЭМК1Э И ПСЫНАБЭ КЪУАЖЭ СОВЕТ</w:t>
      </w:r>
    </w:p>
    <w:p w:rsidR="00491A8B" w:rsidRPr="00491A8B" w:rsidRDefault="00491A8B" w:rsidP="00491A8B">
      <w:pPr>
        <w:shd w:val="clear" w:color="auto" w:fill="FFFFFF"/>
        <w:spacing w:after="0" w:line="240" w:lineRule="auto"/>
        <w:ind w:right="922"/>
        <w:rPr>
          <w:rFonts w:ascii="Times New Roman" w:hAnsi="Times New Roman" w:cs="Times New Roman"/>
          <w:b/>
          <w:spacing w:val="-10"/>
          <w:sz w:val="20"/>
          <w:szCs w:val="20"/>
        </w:rPr>
      </w:pPr>
      <w:r>
        <w:rPr>
          <w:rFonts w:ascii="Times New Roman" w:hAnsi="Times New Roman" w:cs="Times New Roman"/>
          <w:b/>
          <w:spacing w:val="-12"/>
          <w:sz w:val="20"/>
          <w:szCs w:val="20"/>
        </w:rPr>
        <w:t xml:space="preserve">            </w:t>
      </w:r>
      <w:r w:rsidRPr="00491A8B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12"/>
          <w:sz w:val="20"/>
          <w:szCs w:val="20"/>
        </w:rPr>
        <w:t xml:space="preserve">                                     </w:t>
      </w:r>
      <w:r w:rsidRPr="00491A8B">
        <w:rPr>
          <w:rFonts w:ascii="Times New Roman" w:hAnsi="Times New Roman" w:cs="Times New Roman"/>
          <w:b/>
          <w:spacing w:val="-14"/>
          <w:sz w:val="20"/>
          <w:szCs w:val="20"/>
        </w:rPr>
        <w:t>КЪАБАРТЫ-МАЛКЪАР РЕСПУБЛИКАНЫ УРВАН РАЙОНУНУ</w:t>
      </w:r>
      <w:r w:rsidRPr="00491A8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91A8B">
        <w:rPr>
          <w:rFonts w:ascii="Times New Roman" w:hAnsi="Times New Roman" w:cs="Times New Roman"/>
          <w:b/>
          <w:spacing w:val="-10"/>
          <w:sz w:val="20"/>
          <w:szCs w:val="20"/>
        </w:rPr>
        <w:t xml:space="preserve">ЖЕР-ЖЕРЛИ      </w:t>
      </w:r>
    </w:p>
    <w:p w:rsidR="00491A8B" w:rsidRPr="00491A8B" w:rsidRDefault="00491A8B" w:rsidP="00491A8B">
      <w:pPr>
        <w:shd w:val="clear" w:color="auto" w:fill="FFFFFF"/>
        <w:spacing w:after="0" w:line="240" w:lineRule="auto"/>
        <w:ind w:right="922"/>
        <w:rPr>
          <w:rFonts w:ascii="Times New Roman" w:hAnsi="Times New Roman" w:cs="Times New Roman"/>
          <w:b/>
          <w:spacing w:val="-10"/>
          <w:sz w:val="20"/>
          <w:szCs w:val="20"/>
        </w:rPr>
      </w:pPr>
      <w:r w:rsidRPr="00491A8B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                                                                      САМОУПРАВЛЕНИЯСЫ  ПСЫНАБО СОВЕТИ</w:t>
      </w:r>
    </w:p>
    <w:p w:rsidR="00491A8B" w:rsidRPr="00491A8B" w:rsidRDefault="00491A8B" w:rsidP="00491A8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4"/>
          <w:sz w:val="20"/>
          <w:szCs w:val="20"/>
        </w:rPr>
      </w:pPr>
      <w:r>
        <w:rPr>
          <w:rFonts w:ascii="Times New Roman" w:hAnsi="Times New Roman" w:cs="Times New Roman"/>
          <w:b/>
          <w:spacing w:val="-11"/>
          <w:sz w:val="20"/>
          <w:szCs w:val="20"/>
        </w:rPr>
        <w:t xml:space="preserve">    </w:t>
      </w:r>
      <w:r w:rsidRPr="00491A8B">
        <w:rPr>
          <w:rFonts w:ascii="Times New Roman" w:hAnsi="Times New Roman" w:cs="Times New Roman"/>
          <w:b/>
          <w:spacing w:val="-11"/>
          <w:sz w:val="20"/>
          <w:szCs w:val="20"/>
        </w:rPr>
        <w:t xml:space="preserve">СОВЕТ МЕСТНОГО САМОУПРАВЛЕНИЯ С.П. ПСЫНАБО   УРВАНСКОГО МУНИЦИПАЛЬНОГО РАЙОНА                                 </w:t>
      </w:r>
      <w:r w:rsidRPr="00491A8B">
        <w:rPr>
          <w:rFonts w:ascii="Times New Roman" w:hAnsi="Times New Roman" w:cs="Times New Roman"/>
          <w:b/>
          <w:spacing w:val="-14"/>
          <w:sz w:val="20"/>
          <w:szCs w:val="20"/>
        </w:rPr>
        <w:t>КАБАРДИНО-БАЛКАРСКОЙ РЕСПУБЛИКИ</w:t>
      </w:r>
    </w:p>
    <w:p w:rsidR="00491A8B" w:rsidRPr="00997F4B" w:rsidRDefault="00491A8B" w:rsidP="00491A8B">
      <w:pPr>
        <w:shd w:val="clear" w:color="auto" w:fill="FFFFFF"/>
        <w:spacing w:after="0"/>
        <w:ind w:right="-433"/>
        <w:rPr>
          <w:sz w:val="18"/>
          <w:szCs w:val="18"/>
        </w:rPr>
      </w:pPr>
      <w:r w:rsidRPr="00997F4B">
        <w:rPr>
          <w:spacing w:val="-14"/>
          <w:sz w:val="18"/>
          <w:szCs w:val="18"/>
        </w:rPr>
        <w:t>_________________________________________________________________________________________________________________</w:t>
      </w:r>
    </w:p>
    <w:p w:rsidR="00491A8B" w:rsidRPr="00491A8B" w:rsidRDefault="00491A8B" w:rsidP="00491A8B">
      <w:pPr>
        <w:tabs>
          <w:tab w:val="left" w:pos="4020"/>
          <w:tab w:val="left" w:pos="4395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91A8B">
        <w:rPr>
          <w:rFonts w:ascii="Times New Roman" w:hAnsi="Times New Roman" w:cs="Times New Roman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491A8B" w:rsidRPr="00491A8B" w:rsidRDefault="00491A8B" w:rsidP="00491A8B">
      <w:pPr>
        <w:tabs>
          <w:tab w:val="left" w:pos="4020"/>
          <w:tab w:val="left" w:pos="5103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91A8B">
        <w:rPr>
          <w:rFonts w:ascii="Times New Roman" w:hAnsi="Times New Roman" w:cs="Times New Roman"/>
          <w:sz w:val="16"/>
          <w:szCs w:val="16"/>
        </w:rPr>
        <w:t xml:space="preserve">с. п. Псынабо, ул. М.Шекихачевой,26                                                                                                           </w:t>
      </w:r>
      <w:r w:rsidRPr="00491A8B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491A8B">
        <w:rPr>
          <w:rFonts w:ascii="Times New Roman" w:hAnsi="Times New Roman" w:cs="Times New Roman"/>
          <w:sz w:val="16"/>
          <w:szCs w:val="16"/>
        </w:rPr>
        <w:t>-</w:t>
      </w:r>
      <w:r w:rsidRPr="00491A8B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491A8B">
        <w:rPr>
          <w:rFonts w:ascii="Times New Roman" w:hAnsi="Times New Roman" w:cs="Times New Roman"/>
          <w:sz w:val="16"/>
          <w:szCs w:val="16"/>
        </w:rPr>
        <w:t>: 0707006014@</w:t>
      </w:r>
      <w:r w:rsidRPr="00491A8B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491A8B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491A8B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  <w:r w:rsidRPr="00491A8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:rsidR="002F1942" w:rsidRPr="002F1942" w:rsidRDefault="002F1942" w:rsidP="00491A8B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940"/>
      </w:tblGrid>
      <w:tr w:rsidR="004A6777" w:rsidRPr="004A6777" w:rsidTr="00EA4195">
        <w:trPr>
          <w:jc w:val="center"/>
        </w:trPr>
        <w:tc>
          <w:tcPr>
            <w:tcW w:w="1701" w:type="dxa"/>
            <w:vAlign w:val="bottom"/>
          </w:tcPr>
          <w:p w:rsidR="004A6777" w:rsidRPr="004A6777" w:rsidRDefault="0030163F" w:rsidP="004A67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="004A6777" w:rsidRPr="004A6777">
              <w:rPr>
                <w:rFonts w:ascii="Times New Roman" w:hAnsi="Times New Roman" w:cs="Times New Roman"/>
                <w:b/>
                <w:sz w:val="26"/>
                <w:szCs w:val="26"/>
              </w:rPr>
              <w:t>ЕШЕНИЕ</w:t>
            </w:r>
          </w:p>
        </w:tc>
        <w:tc>
          <w:tcPr>
            <w:tcW w:w="850" w:type="dxa"/>
            <w:vAlign w:val="bottom"/>
          </w:tcPr>
          <w:p w:rsidR="004A6777" w:rsidRPr="005F242A" w:rsidRDefault="00611F13" w:rsidP="002F19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1C35E5"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  <w:r w:rsidR="005F242A">
              <w:rPr>
                <w:rFonts w:ascii="Times New Roman" w:hAnsi="Times New Roman" w:cs="Times New Roman"/>
                <w:b/>
                <w:sz w:val="26"/>
                <w:szCs w:val="26"/>
              </w:rPr>
              <w:t>/1</w:t>
            </w:r>
          </w:p>
        </w:tc>
      </w:tr>
    </w:tbl>
    <w:p w:rsidR="004A6777" w:rsidRPr="004A6777" w:rsidRDefault="004A6777" w:rsidP="004A67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777">
        <w:rPr>
          <w:rFonts w:ascii="Times New Roman" w:hAnsi="Times New Roman" w:cs="Times New Roman"/>
          <w:b/>
          <w:sz w:val="26"/>
          <w:szCs w:val="26"/>
        </w:rPr>
        <w:t xml:space="preserve">Совета  местного самоуправления </w:t>
      </w:r>
    </w:p>
    <w:p w:rsidR="004A6777" w:rsidRPr="004A6777" w:rsidRDefault="00B249E8" w:rsidP="004A67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="00EA4195">
        <w:rPr>
          <w:rFonts w:ascii="Times New Roman" w:hAnsi="Times New Roman" w:cs="Times New Roman"/>
          <w:b/>
          <w:sz w:val="26"/>
          <w:szCs w:val="26"/>
        </w:rPr>
        <w:t xml:space="preserve">ельского поселения </w:t>
      </w:r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r w:rsidR="00EA41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D5181F">
        <w:rPr>
          <w:rFonts w:ascii="Times New Roman" w:hAnsi="Times New Roman" w:cs="Times New Roman"/>
          <w:b/>
          <w:sz w:val="26"/>
          <w:szCs w:val="26"/>
        </w:rPr>
        <w:t>Урванского муниципального района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КБР</w:t>
      </w:r>
    </w:p>
    <w:p w:rsidR="004A6777" w:rsidRPr="004A6777" w:rsidRDefault="004A6777" w:rsidP="004A677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050A" w:rsidRPr="004A6777" w:rsidRDefault="002F1942" w:rsidP="004A677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1C35E5">
        <w:rPr>
          <w:rFonts w:ascii="Times New Roman" w:hAnsi="Times New Roman" w:cs="Times New Roman"/>
          <w:b/>
          <w:sz w:val="26"/>
          <w:szCs w:val="26"/>
        </w:rPr>
        <w:t>30</w:t>
      </w:r>
      <w:r w:rsidR="00491A8B">
        <w:rPr>
          <w:rFonts w:ascii="Times New Roman" w:hAnsi="Times New Roman" w:cs="Times New Roman"/>
          <w:b/>
          <w:sz w:val="26"/>
          <w:szCs w:val="26"/>
        </w:rPr>
        <w:t>.12.</w:t>
      </w:r>
      <w:r w:rsidR="004B52F2">
        <w:rPr>
          <w:rFonts w:ascii="Times New Roman" w:hAnsi="Times New Roman" w:cs="Times New Roman"/>
          <w:b/>
          <w:sz w:val="26"/>
          <w:szCs w:val="26"/>
        </w:rPr>
        <w:t>2025</w:t>
      </w:r>
      <w:r w:rsidR="002D6C00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.                                   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71241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491A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1E6790">
        <w:rPr>
          <w:rFonts w:ascii="Times New Roman" w:hAnsi="Times New Roman" w:cs="Times New Roman"/>
          <w:b/>
          <w:sz w:val="26"/>
          <w:szCs w:val="26"/>
        </w:rPr>
        <w:t xml:space="preserve">с.п. </w:t>
      </w:r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</w:p>
    <w:p w:rsidR="004B52F2" w:rsidRDefault="004B52F2" w:rsidP="004937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777">
        <w:rPr>
          <w:rFonts w:ascii="Times New Roman" w:hAnsi="Times New Roman" w:cs="Times New Roman"/>
          <w:b/>
          <w:sz w:val="26"/>
          <w:szCs w:val="26"/>
        </w:rPr>
        <w:t>О бюджет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Псынабо Урванского муниципального  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района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Кабардино-Балкарской Республики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6777">
        <w:rPr>
          <w:rFonts w:ascii="Times New Roman" w:hAnsi="Times New Roman" w:cs="Times New Roman"/>
          <w:b/>
          <w:sz w:val="26"/>
          <w:szCs w:val="26"/>
        </w:rPr>
        <w:t>на</w:t>
      </w:r>
      <w:r>
        <w:rPr>
          <w:rFonts w:ascii="Times New Roman" w:hAnsi="Times New Roman" w:cs="Times New Roman"/>
          <w:b/>
          <w:sz w:val="26"/>
          <w:szCs w:val="26"/>
        </w:rPr>
        <w:t xml:space="preserve">  2026 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и </w:t>
      </w:r>
      <w:r>
        <w:rPr>
          <w:rFonts w:ascii="Times New Roman" w:hAnsi="Times New Roman" w:cs="Times New Roman"/>
          <w:b/>
          <w:sz w:val="26"/>
          <w:szCs w:val="26"/>
        </w:rPr>
        <w:t xml:space="preserve"> на  </w:t>
      </w:r>
      <w:r w:rsidRPr="004A6777">
        <w:rPr>
          <w:rFonts w:ascii="Times New Roman" w:hAnsi="Times New Roman" w:cs="Times New Roman"/>
          <w:b/>
          <w:sz w:val="26"/>
          <w:szCs w:val="26"/>
        </w:rPr>
        <w:t>плановый период 20</w:t>
      </w:r>
      <w:r>
        <w:rPr>
          <w:rFonts w:ascii="Times New Roman" w:hAnsi="Times New Roman" w:cs="Times New Roman"/>
          <w:b/>
          <w:sz w:val="26"/>
          <w:szCs w:val="26"/>
        </w:rPr>
        <w:t xml:space="preserve">27 </w:t>
      </w:r>
      <w:r w:rsidRPr="004A6777">
        <w:rPr>
          <w:rFonts w:ascii="Times New Roman" w:hAnsi="Times New Roman" w:cs="Times New Roman"/>
          <w:b/>
          <w:sz w:val="26"/>
          <w:szCs w:val="26"/>
        </w:rPr>
        <w:t>и 202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B52F2" w:rsidRPr="004A6777" w:rsidRDefault="004937DE" w:rsidP="004B52F2">
      <w:pPr>
        <w:tabs>
          <w:tab w:val="left" w:pos="9459"/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 w:rsidR="004B52F2" w:rsidRPr="004A6777">
        <w:rPr>
          <w:rFonts w:ascii="Times New Roman" w:hAnsi="Times New Roman" w:cs="Times New Roman"/>
          <w:b/>
          <w:sz w:val="26"/>
          <w:szCs w:val="26"/>
        </w:rPr>
        <w:t xml:space="preserve">Основные  характеристики    бюджета </w:t>
      </w:r>
      <w:r w:rsidR="004B52F2" w:rsidRPr="00804AEF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="004B52F2">
        <w:t xml:space="preserve"> </w:t>
      </w:r>
      <w:r w:rsidR="004B52F2">
        <w:rPr>
          <w:rFonts w:ascii="Times New Roman" w:hAnsi="Times New Roman" w:cs="Times New Roman"/>
          <w:b/>
          <w:sz w:val="26"/>
          <w:szCs w:val="26"/>
        </w:rPr>
        <w:t xml:space="preserve">Псынабо </w:t>
      </w:r>
      <w:r w:rsidR="004B52F2" w:rsidRPr="004A6777">
        <w:rPr>
          <w:rFonts w:ascii="Times New Roman" w:hAnsi="Times New Roman" w:cs="Times New Roman"/>
          <w:b/>
          <w:sz w:val="26"/>
          <w:szCs w:val="26"/>
        </w:rPr>
        <w:t>Урванско</w:t>
      </w:r>
      <w:r w:rsidR="004B52F2">
        <w:rPr>
          <w:rFonts w:ascii="Times New Roman" w:hAnsi="Times New Roman" w:cs="Times New Roman"/>
          <w:b/>
          <w:sz w:val="26"/>
          <w:szCs w:val="26"/>
        </w:rPr>
        <w:t>го  муниципального района на 2026</w:t>
      </w:r>
      <w:r w:rsidR="004B52F2" w:rsidRPr="004A6777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</w:t>
      </w:r>
      <w:r w:rsidR="004B52F2">
        <w:rPr>
          <w:rFonts w:ascii="Times New Roman" w:hAnsi="Times New Roman" w:cs="Times New Roman"/>
          <w:b/>
          <w:sz w:val="26"/>
          <w:szCs w:val="26"/>
        </w:rPr>
        <w:t>27</w:t>
      </w:r>
      <w:r w:rsidR="004B52F2" w:rsidRPr="004A6777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B52F2">
        <w:rPr>
          <w:rFonts w:ascii="Times New Roman" w:hAnsi="Times New Roman" w:cs="Times New Roman"/>
          <w:b/>
          <w:sz w:val="26"/>
          <w:szCs w:val="26"/>
        </w:rPr>
        <w:t xml:space="preserve">8 </w:t>
      </w:r>
      <w:r w:rsidR="004B52F2" w:rsidRPr="004A6777">
        <w:rPr>
          <w:rFonts w:ascii="Times New Roman" w:hAnsi="Times New Roman" w:cs="Times New Roman"/>
          <w:b/>
          <w:sz w:val="26"/>
          <w:szCs w:val="26"/>
        </w:rPr>
        <w:t>годов</w:t>
      </w:r>
    </w:p>
    <w:p w:rsidR="004B52F2" w:rsidRPr="004A6777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6777">
        <w:rPr>
          <w:rFonts w:ascii="Times New Roman" w:hAnsi="Times New Roman" w:cs="Times New Roman"/>
          <w:sz w:val="26"/>
          <w:szCs w:val="26"/>
        </w:rPr>
        <w:t xml:space="preserve">1.Утвердить основные характеристики бюджета </w:t>
      </w:r>
      <w:r w:rsidRPr="00804AEF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804AEF">
        <w:t xml:space="preserve"> </w:t>
      </w:r>
      <w:r>
        <w:rPr>
          <w:rFonts w:ascii="Times New Roman" w:hAnsi="Times New Roman" w:cs="Times New Roman"/>
          <w:sz w:val="26"/>
          <w:szCs w:val="26"/>
        </w:rPr>
        <w:t>Псынабо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6777">
        <w:rPr>
          <w:rFonts w:ascii="Times New Roman" w:hAnsi="Times New Roman" w:cs="Times New Roman"/>
          <w:sz w:val="26"/>
          <w:szCs w:val="26"/>
        </w:rPr>
        <w:t>Урванского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(далее – местный бюджет) на 2026 </w:t>
      </w:r>
      <w:r w:rsidRPr="004A6777">
        <w:rPr>
          <w:rFonts w:ascii="Times New Roman" w:hAnsi="Times New Roman" w:cs="Times New Roman"/>
          <w:sz w:val="26"/>
          <w:szCs w:val="26"/>
        </w:rPr>
        <w:t xml:space="preserve">год: </w:t>
      </w:r>
    </w:p>
    <w:p w:rsidR="004B52F2" w:rsidRPr="005C1510" w:rsidRDefault="004B52F2" w:rsidP="004B52F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6"/>
          <w:szCs w:val="26"/>
        </w:rPr>
      </w:pPr>
      <w:r w:rsidRPr="00310510">
        <w:rPr>
          <w:sz w:val="26"/>
          <w:szCs w:val="26"/>
        </w:rPr>
        <w:t xml:space="preserve">прогнозируемый  общий объем доходов местного бюджета в сумме </w:t>
      </w:r>
      <w:r>
        <w:rPr>
          <w:sz w:val="26"/>
          <w:szCs w:val="26"/>
        </w:rPr>
        <w:t>10 478 223,03</w:t>
      </w:r>
      <w:r w:rsidRPr="005C1510">
        <w:rPr>
          <w:sz w:val="26"/>
          <w:szCs w:val="26"/>
        </w:rPr>
        <w:t xml:space="preserve"> рублей;</w:t>
      </w:r>
    </w:p>
    <w:p w:rsidR="004B52F2" w:rsidRPr="00AF5905" w:rsidRDefault="004B52F2" w:rsidP="004B52F2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310510">
        <w:rPr>
          <w:sz w:val="26"/>
          <w:szCs w:val="26"/>
        </w:rPr>
        <w:t xml:space="preserve">объем межбюджетных трансфертов, получаемых от других бюджетов бюджетной системы Российской Федерации, в </w:t>
      </w:r>
      <w:r w:rsidRPr="00AF5905">
        <w:rPr>
          <w:color w:val="000000" w:themeColor="text1"/>
          <w:sz w:val="26"/>
          <w:szCs w:val="26"/>
        </w:rPr>
        <w:t xml:space="preserve">сумме  </w:t>
      </w:r>
      <w:r>
        <w:rPr>
          <w:color w:val="000000" w:themeColor="text1"/>
          <w:sz w:val="26"/>
          <w:szCs w:val="26"/>
        </w:rPr>
        <w:t>7 368 903,03</w:t>
      </w:r>
      <w:r w:rsidRPr="00AF5905">
        <w:rPr>
          <w:color w:val="000000" w:themeColor="text1"/>
          <w:sz w:val="26"/>
          <w:szCs w:val="26"/>
        </w:rPr>
        <w:t xml:space="preserve"> рублей;</w:t>
      </w:r>
    </w:p>
    <w:p w:rsidR="004B52F2" w:rsidRPr="00AF5905" w:rsidRDefault="004B52F2" w:rsidP="004B52F2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 xml:space="preserve">общий объем расходов местного бюджета в сумме </w:t>
      </w:r>
      <w:r>
        <w:rPr>
          <w:sz w:val="26"/>
          <w:szCs w:val="26"/>
        </w:rPr>
        <w:t>10 478 223,03</w:t>
      </w:r>
      <w:r w:rsidRPr="005C1510">
        <w:rPr>
          <w:sz w:val="26"/>
          <w:szCs w:val="26"/>
        </w:rPr>
        <w:t xml:space="preserve"> </w:t>
      </w:r>
      <w:r w:rsidRPr="00AF5905">
        <w:rPr>
          <w:color w:val="000000" w:themeColor="text1"/>
          <w:sz w:val="26"/>
          <w:szCs w:val="26"/>
        </w:rPr>
        <w:t>рублей;</w:t>
      </w:r>
    </w:p>
    <w:p w:rsidR="004B52F2" w:rsidRPr="00AF5905" w:rsidRDefault="004B52F2" w:rsidP="004B52F2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величину Резервного фонда в сумме 10000,00 рублей;</w:t>
      </w:r>
    </w:p>
    <w:p w:rsidR="004B52F2" w:rsidRPr="00AF5905" w:rsidRDefault="004B52F2" w:rsidP="004B52F2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верхний предел муниципального внутреннего долга на 1 января 202</w:t>
      </w:r>
      <w:r>
        <w:rPr>
          <w:color w:val="000000" w:themeColor="text1"/>
          <w:sz w:val="26"/>
          <w:szCs w:val="26"/>
        </w:rPr>
        <w:t>6</w:t>
      </w:r>
      <w:r w:rsidRPr="00AF5905">
        <w:rPr>
          <w:color w:val="000000" w:themeColor="text1"/>
          <w:sz w:val="26"/>
          <w:szCs w:val="26"/>
        </w:rPr>
        <w:t xml:space="preserve"> года в сумме ноль рублей;</w:t>
      </w:r>
    </w:p>
    <w:p w:rsidR="004B52F2" w:rsidRPr="00AF5905" w:rsidRDefault="004B52F2" w:rsidP="004B52F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дефицит местного бюджета в сумме ноль рублей.</w:t>
      </w:r>
    </w:p>
    <w:p w:rsidR="004B52F2" w:rsidRPr="00AF5905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B52F2" w:rsidRPr="00AF5905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5905">
        <w:rPr>
          <w:rFonts w:ascii="Times New Roman" w:hAnsi="Times New Roman" w:cs="Times New Roman"/>
          <w:color w:val="000000" w:themeColor="text1"/>
          <w:sz w:val="26"/>
          <w:szCs w:val="26"/>
        </w:rPr>
        <w:t>2. Утвердить основные характеристики местного бюджета на 202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AF59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и на 202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AF59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год:</w:t>
      </w:r>
    </w:p>
    <w:p w:rsidR="004B52F2" w:rsidRPr="00AF5905" w:rsidRDefault="004B52F2" w:rsidP="004B52F2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color w:val="000000" w:themeColor="text1"/>
          <w:sz w:val="26"/>
          <w:szCs w:val="26"/>
        </w:rPr>
      </w:pPr>
      <w:proofErr w:type="gramStart"/>
      <w:r w:rsidRPr="00AF5905">
        <w:rPr>
          <w:color w:val="000000" w:themeColor="text1"/>
          <w:sz w:val="26"/>
          <w:szCs w:val="26"/>
        </w:rPr>
        <w:t>прогнозируемый  общий</w:t>
      </w:r>
      <w:proofErr w:type="gramEnd"/>
      <w:r w:rsidRPr="00AF5905">
        <w:rPr>
          <w:color w:val="000000" w:themeColor="text1"/>
          <w:sz w:val="26"/>
          <w:szCs w:val="26"/>
        </w:rPr>
        <w:t xml:space="preserve"> объем доходов местного бюджета на 202</w:t>
      </w:r>
      <w:r>
        <w:rPr>
          <w:color w:val="000000" w:themeColor="text1"/>
          <w:sz w:val="26"/>
          <w:szCs w:val="26"/>
        </w:rPr>
        <w:t>7</w:t>
      </w:r>
      <w:r w:rsidRPr="00AF5905">
        <w:rPr>
          <w:color w:val="000000" w:themeColor="text1"/>
          <w:sz w:val="26"/>
          <w:szCs w:val="26"/>
        </w:rPr>
        <w:t xml:space="preserve"> год в сумме            </w:t>
      </w:r>
      <w:r>
        <w:rPr>
          <w:color w:val="000000" w:themeColor="text1"/>
          <w:sz w:val="26"/>
          <w:szCs w:val="26"/>
        </w:rPr>
        <w:t>10 856 493,55</w:t>
      </w:r>
      <w:r w:rsidRPr="00AF5905">
        <w:rPr>
          <w:color w:val="000000" w:themeColor="text1"/>
          <w:sz w:val="26"/>
          <w:szCs w:val="26"/>
        </w:rPr>
        <w:t xml:space="preserve"> рублей и на 202</w:t>
      </w:r>
      <w:r>
        <w:rPr>
          <w:color w:val="000000" w:themeColor="text1"/>
          <w:sz w:val="26"/>
          <w:szCs w:val="26"/>
        </w:rPr>
        <w:t>8</w:t>
      </w:r>
      <w:r w:rsidRPr="00AF5905">
        <w:rPr>
          <w:color w:val="000000" w:themeColor="text1"/>
          <w:sz w:val="26"/>
          <w:szCs w:val="26"/>
        </w:rPr>
        <w:t xml:space="preserve"> год в сумме </w:t>
      </w:r>
      <w:r w:rsidR="004937DE">
        <w:rPr>
          <w:color w:val="000000" w:themeColor="text1"/>
          <w:sz w:val="26"/>
          <w:szCs w:val="26"/>
        </w:rPr>
        <w:t>11 182 000,26</w:t>
      </w:r>
      <w:r w:rsidRPr="00AF5905">
        <w:rPr>
          <w:color w:val="000000" w:themeColor="text1"/>
          <w:sz w:val="26"/>
          <w:szCs w:val="26"/>
        </w:rPr>
        <w:t xml:space="preserve"> рублей ;</w:t>
      </w:r>
    </w:p>
    <w:p w:rsidR="004B52F2" w:rsidRPr="00AF5905" w:rsidRDefault="004B52F2" w:rsidP="004B52F2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объем межбюджетных трансфертов, получаемых от других бюджетов бюджетной системы Российской Федерации, на 202</w:t>
      </w:r>
      <w:r>
        <w:rPr>
          <w:color w:val="000000" w:themeColor="text1"/>
          <w:sz w:val="26"/>
          <w:szCs w:val="26"/>
        </w:rPr>
        <w:t>7</w:t>
      </w:r>
      <w:r w:rsidRPr="00AF5905">
        <w:rPr>
          <w:color w:val="000000" w:themeColor="text1"/>
          <w:sz w:val="26"/>
          <w:szCs w:val="26"/>
        </w:rPr>
        <w:t xml:space="preserve"> год в сумме </w:t>
      </w:r>
      <w:r>
        <w:rPr>
          <w:color w:val="000000" w:themeColor="text1"/>
          <w:sz w:val="26"/>
          <w:szCs w:val="26"/>
        </w:rPr>
        <w:t>7 382 005,18</w:t>
      </w:r>
      <w:r w:rsidRPr="00AF5905">
        <w:rPr>
          <w:color w:val="000000" w:themeColor="text1"/>
          <w:sz w:val="26"/>
          <w:szCs w:val="26"/>
        </w:rPr>
        <w:t xml:space="preserve"> рублей и на 202</w:t>
      </w:r>
      <w:r>
        <w:rPr>
          <w:color w:val="000000" w:themeColor="text1"/>
          <w:sz w:val="26"/>
          <w:szCs w:val="26"/>
        </w:rPr>
        <w:t>8</w:t>
      </w:r>
      <w:r w:rsidRPr="00AF5905">
        <w:rPr>
          <w:color w:val="000000" w:themeColor="text1"/>
          <w:sz w:val="26"/>
          <w:szCs w:val="26"/>
        </w:rPr>
        <w:t xml:space="preserve"> год в сумме </w:t>
      </w:r>
      <w:r>
        <w:rPr>
          <w:color w:val="000000" w:themeColor="text1"/>
          <w:sz w:val="26"/>
          <w:szCs w:val="26"/>
        </w:rPr>
        <w:t>7 577 334,61</w:t>
      </w:r>
      <w:r w:rsidRPr="00AF5905">
        <w:rPr>
          <w:color w:val="000000" w:themeColor="text1"/>
          <w:sz w:val="26"/>
          <w:szCs w:val="26"/>
        </w:rPr>
        <w:t xml:space="preserve">  рублей;</w:t>
      </w:r>
    </w:p>
    <w:p w:rsidR="004B52F2" w:rsidRPr="00AF5905" w:rsidRDefault="004B52F2" w:rsidP="004B52F2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общий объем расходов местного бюджета на 202</w:t>
      </w:r>
      <w:r>
        <w:rPr>
          <w:color w:val="000000" w:themeColor="text1"/>
          <w:sz w:val="26"/>
          <w:szCs w:val="26"/>
        </w:rPr>
        <w:t>7</w:t>
      </w:r>
      <w:r w:rsidRPr="00AF5905">
        <w:rPr>
          <w:color w:val="000000" w:themeColor="text1"/>
          <w:sz w:val="26"/>
          <w:szCs w:val="26"/>
        </w:rPr>
        <w:t xml:space="preserve"> год в сумме </w:t>
      </w:r>
      <w:r>
        <w:rPr>
          <w:color w:val="000000" w:themeColor="text1"/>
          <w:sz w:val="26"/>
          <w:szCs w:val="26"/>
        </w:rPr>
        <w:t>10 856 493,55</w:t>
      </w:r>
      <w:r w:rsidRPr="00AF5905">
        <w:rPr>
          <w:color w:val="000000" w:themeColor="text1"/>
          <w:sz w:val="26"/>
          <w:szCs w:val="26"/>
        </w:rPr>
        <w:t xml:space="preserve"> рублей, в том числе условно утвержденные расходы в сумме </w:t>
      </w:r>
      <w:r>
        <w:rPr>
          <w:color w:val="000000" w:themeColor="text1"/>
          <w:sz w:val="26"/>
          <w:szCs w:val="26"/>
        </w:rPr>
        <w:t>169 159,43</w:t>
      </w:r>
      <w:r w:rsidRPr="00AF5905">
        <w:rPr>
          <w:color w:val="000000" w:themeColor="text1"/>
          <w:sz w:val="26"/>
          <w:szCs w:val="26"/>
        </w:rPr>
        <w:t xml:space="preserve"> рублей,  и на 202</w:t>
      </w:r>
      <w:r>
        <w:rPr>
          <w:color w:val="000000" w:themeColor="text1"/>
          <w:sz w:val="26"/>
          <w:szCs w:val="26"/>
        </w:rPr>
        <w:t>8</w:t>
      </w:r>
      <w:r w:rsidRPr="00AF5905">
        <w:rPr>
          <w:color w:val="000000" w:themeColor="text1"/>
          <w:sz w:val="26"/>
          <w:szCs w:val="26"/>
        </w:rPr>
        <w:t xml:space="preserve"> год в сумме </w:t>
      </w:r>
      <w:r w:rsidR="004937DE">
        <w:rPr>
          <w:color w:val="000000" w:themeColor="text1"/>
          <w:sz w:val="26"/>
          <w:szCs w:val="26"/>
        </w:rPr>
        <w:t>11 182 000,26</w:t>
      </w:r>
      <w:r w:rsidRPr="00AF5905">
        <w:rPr>
          <w:color w:val="000000" w:themeColor="text1"/>
          <w:sz w:val="26"/>
          <w:szCs w:val="26"/>
        </w:rPr>
        <w:t xml:space="preserve"> рублей, в том числе условно утвержденные расходы в сумме </w:t>
      </w:r>
      <w:r>
        <w:rPr>
          <w:color w:val="000000" w:themeColor="text1"/>
          <w:sz w:val="26"/>
          <w:szCs w:val="26"/>
        </w:rPr>
        <w:t>338 318,87</w:t>
      </w:r>
      <w:r w:rsidRPr="00AF5905">
        <w:rPr>
          <w:color w:val="000000" w:themeColor="text1"/>
          <w:sz w:val="26"/>
          <w:szCs w:val="26"/>
        </w:rPr>
        <w:t xml:space="preserve"> рублей.</w:t>
      </w:r>
    </w:p>
    <w:p w:rsidR="004B52F2" w:rsidRPr="00AF5905" w:rsidRDefault="004B52F2" w:rsidP="004B52F2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величину Резервного фонда на 202</w:t>
      </w:r>
      <w:r>
        <w:rPr>
          <w:color w:val="000000" w:themeColor="text1"/>
          <w:sz w:val="26"/>
          <w:szCs w:val="26"/>
        </w:rPr>
        <w:t>7</w:t>
      </w:r>
      <w:r w:rsidRPr="00AF5905">
        <w:rPr>
          <w:color w:val="000000" w:themeColor="text1"/>
          <w:sz w:val="26"/>
          <w:szCs w:val="26"/>
        </w:rPr>
        <w:t xml:space="preserve"> год и на 202</w:t>
      </w:r>
      <w:r>
        <w:rPr>
          <w:color w:val="000000" w:themeColor="text1"/>
          <w:sz w:val="26"/>
          <w:szCs w:val="26"/>
        </w:rPr>
        <w:t>8</w:t>
      </w:r>
      <w:r w:rsidRPr="00AF5905">
        <w:rPr>
          <w:color w:val="000000" w:themeColor="text1"/>
          <w:sz w:val="26"/>
          <w:szCs w:val="26"/>
        </w:rPr>
        <w:t xml:space="preserve"> год в сумме 10000,00 рублей;</w:t>
      </w:r>
    </w:p>
    <w:p w:rsidR="004B52F2" w:rsidRPr="00AF5905" w:rsidRDefault="004B52F2" w:rsidP="004B52F2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color w:val="000000" w:themeColor="text1"/>
          <w:sz w:val="26"/>
          <w:szCs w:val="26"/>
        </w:rPr>
      </w:pPr>
      <w:r w:rsidRPr="00AF5905">
        <w:rPr>
          <w:color w:val="000000" w:themeColor="text1"/>
          <w:sz w:val="26"/>
          <w:szCs w:val="26"/>
        </w:rPr>
        <w:t>верхний предел муниципального внутреннего долга на 1 января 202</w:t>
      </w:r>
      <w:r>
        <w:rPr>
          <w:color w:val="000000" w:themeColor="text1"/>
          <w:sz w:val="26"/>
          <w:szCs w:val="26"/>
        </w:rPr>
        <w:t>7</w:t>
      </w:r>
      <w:r w:rsidRPr="00AF5905">
        <w:rPr>
          <w:color w:val="000000" w:themeColor="text1"/>
          <w:sz w:val="26"/>
          <w:szCs w:val="26"/>
        </w:rPr>
        <w:t xml:space="preserve"> года  и на 1 января 202</w:t>
      </w:r>
      <w:r>
        <w:rPr>
          <w:color w:val="000000" w:themeColor="text1"/>
          <w:sz w:val="26"/>
          <w:szCs w:val="26"/>
        </w:rPr>
        <w:t>8</w:t>
      </w:r>
      <w:r w:rsidRPr="00AF5905">
        <w:rPr>
          <w:color w:val="000000" w:themeColor="text1"/>
          <w:sz w:val="26"/>
          <w:szCs w:val="26"/>
        </w:rPr>
        <w:t xml:space="preserve"> года в сумме ноль рублей;</w:t>
      </w:r>
    </w:p>
    <w:p w:rsidR="004B52F2" w:rsidRDefault="004B52F2" w:rsidP="004B52F2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дефицит местного бюджета на 20</w:t>
      </w:r>
      <w:r>
        <w:rPr>
          <w:sz w:val="26"/>
          <w:szCs w:val="26"/>
        </w:rPr>
        <w:t>27</w:t>
      </w:r>
      <w:r w:rsidRPr="00310510">
        <w:rPr>
          <w:sz w:val="26"/>
          <w:szCs w:val="26"/>
        </w:rPr>
        <w:t xml:space="preserve"> год и на 20</w:t>
      </w:r>
      <w:r>
        <w:rPr>
          <w:sz w:val="26"/>
          <w:szCs w:val="26"/>
        </w:rPr>
        <w:t>28</w:t>
      </w:r>
      <w:r w:rsidRPr="00310510">
        <w:rPr>
          <w:sz w:val="26"/>
          <w:szCs w:val="26"/>
        </w:rPr>
        <w:t xml:space="preserve"> год в сумме ноль рублей.</w:t>
      </w:r>
    </w:p>
    <w:p w:rsidR="004B52F2" w:rsidRDefault="004B52F2" w:rsidP="004B52F2">
      <w:pPr>
        <w:pStyle w:val="a3"/>
        <w:tabs>
          <w:tab w:val="left" w:pos="0"/>
          <w:tab w:val="left" w:pos="426"/>
        </w:tabs>
        <w:ind w:left="0"/>
        <w:jc w:val="both"/>
        <w:rPr>
          <w:sz w:val="26"/>
          <w:szCs w:val="26"/>
        </w:rPr>
      </w:pPr>
    </w:p>
    <w:p w:rsidR="004B52F2" w:rsidRPr="00EA2A1B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 xml:space="preserve">2. Утвердить перечень главных администраторов источников финансирования </w:t>
      </w:r>
      <w:proofErr w:type="gramStart"/>
      <w:r w:rsidRPr="00EA2A1B">
        <w:rPr>
          <w:rFonts w:ascii="Times New Roman" w:hAnsi="Times New Roman" w:cs="Times New Roman"/>
          <w:sz w:val="26"/>
          <w:szCs w:val="26"/>
        </w:rPr>
        <w:t>дефицита  местного</w:t>
      </w:r>
      <w:proofErr w:type="gramEnd"/>
      <w:r w:rsidRPr="00EA2A1B">
        <w:rPr>
          <w:rFonts w:ascii="Times New Roman" w:hAnsi="Times New Roman" w:cs="Times New Roman"/>
          <w:sz w:val="26"/>
          <w:szCs w:val="26"/>
        </w:rPr>
        <w:t xml:space="preserve">  бюджета согласно приложению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A2A1B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4B52F2" w:rsidRDefault="004B52F2" w:rsidP="004B52F2">
      <w:pPr>
        <w:pStyle w:val="ConsPlusNormal"/>
        <w:ind w:firstLine="0"/>
        <w:jc w:val="both"/>
      </w:pPr>
      <w:r w:rsidRPr="00EA2A1B">
        <w:rPr>
          <w:rFonts w:ascii="Times New Roman" w:hAnsi="Times New Roman" w:cs="Times New Roman"/>
          <w:sz w:val="26"/>
          <w:szCs w:val="26"/>
        </w:rPr>
        <w:t xml:space="preserve">3. </w:t>
      </w:r>
      <w:r w:rsidRPr="006F6EEA">
        <w:rPr>
          <w:rFonts w:ascii="Times New Roman" w:hAnsi="Times New Roman" w:cs="Times New Roman"/>
          <w:sz w:val="26"/>
          <w:szCs w:val="26"/>
        </w:rPr>
        <w:t>В случае изменения состава и (или) функций администраторов доходов местного бюджета или администраторов источников финансирования дефицита местного бюджета местная администрация сельского поселения (далее - местная администрация) вправе при определении принципов назначения, структуры кодов и присвоении кодов классификации доходов бюджетов Российской Федерации и источников финансирования дефицитов бюджетов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</w:t>
      </w:r>
      <w:r>
        <w:t>.</w:t>
      </w:r>
    </w:p>
    <w:p w:rsidR="004B52F2" w:rsidRDefault="004B52F2" w:rsidP="004B52F2">
      <w:pPr>
        <w:pStyle w:val="ConsPlusNormal"/>
        <w:ind w:firstLine="0"/>
        <w:jc w:val="both"/>
      </w:pPr>
    </w:p>
    <w:p w:rsidR="004B52F2" w:rsidRPr="00245D03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50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B12503">
        <w:rPr>
          <w:rFonts w:ascii="Times New Roman" w:hAnsi="Times New Roman" w:cs="Times New Roman"/>
          <w:b/>
          <w:sz w:val="26"/>
          <w:szCs w:val="26"/>
        </w:rPr>
        <w:t>. Бюджетные асси</w:t>
      </w:r>
      <w:r>
        <w:rPr>
          <w:rFonts w:ascii="Times New Roman" w:hAnsi="Times New Roman" w:cs="Times New Roman"/>
          <w:b/>
          <w:sz w:val="26"/>
          <w:szCs w:val="26"/>
        </w:rPr>
        <w:t>гнования местного бюджета на 2026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</w:t>
      </w:r>
      <w:r>
        <w:rPr>
          <w:rFonts w:ascii="Times New Roman" w:hAnsi="Times New Roman" w:cs="Times New Roman"/>
          <w:b/>
          <w:sz w:val="26"/>
          <w:szCs w:val="26"/>
        </w:rPr>
        <w:t>27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и  202</w:t>
      </w:r>
      <w:r>
        <w:rPr>
          <w:rFonts w:ascii="Times New Roman" w:hAnsi="Times New Roman" w:cs="Times New Roman"/>
          <w:b/>
          <w:sz w:val="26"/>
          <w:szCs w:val="26"/>
        </w:rPr>
        <w:t xml:space="preserve">8 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годов </w:t>
      </w:r>
    </w:p>
    <w:p w:rsidR="004B52F2" w:rsidRPr="000E397B" w:rsidRDefault="004B52F2" w:rsidP="004B52F2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0E397B">
        <w:rPr>
          <w:sz w:val="26"/>
          <w:szCs w:val="26"/>
        </w:rPr>
        <w:t>Утвердить общий объем бюджетных ассигнований местного бюджета на исполнение публичных</w:t>
      </w:r>
      <w:r>
        <w:rPr>
          <w:sz w:val="26"/>
          <w:szCs w:val="26"/>
        </w:rPr>
        <w:t xml:space="preserve"> нормативных обязательств </w:t>
      </w:r>
      <w:r w:rsidRPr="003221E9"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2026 год и на плановый период 2027 и 2028 </w:t>
      </w:r>
      <w:r w:rsidRPr="003221E9">
        <w:rPr>
          <w:sz w:val="26"/>
          <w:szCs w:val="26"/>
        </w:rPr>
        <w:t>годов</w:t>
      </w:r>
      <w:r>
        <w:rPr>
          <w:sz w:val="26"/>
          <w:szCs w:val="26"/>
        </w:rPr>
        <w:t xml:space="preserve"> 160 591,00</w:t>
      </w:r>
      <w:r w:rsidRPr="00422B17">
        <w:rPr>
          <w:color w:val="FF0000"/>
          <w:sz w:val="26"/>
          <w:szCs w:val="26"/>
        </w:rPr>
        <w:t xml:space="preserve">  </w:t>
      </w:r>
      <w:r w:rsidRPr="00B7039F">
        <w:rPr>
          <w:sz w:val="26"/>
          <w:szCs w:val="26"/>
        </w:rPr>
        <w:t>рублей.</w:t>
      </w:r>
    </w:p>
    <w:p w:rsidR="004B52F2" w:rsidRPr="00EA2A1B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>2.Утвердить ведомственную структуру расходов местного бюджета</w:t>
      </w:r>
      <w:r w:rsidRPr="00EA2A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02B13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2026 год и на плановый период 2027 и 2028</w:t>
      </w:r>
      <w:r w:rsidRPr="00B02B13">
        <w:rPr>
          <w:rFonts w:ascii="Times New Roman" w:hAnsi="Times New Roman" w:cs="Times New Roman"/>
          <w:sz w:val="26"/>
          <w:szCs w:val="26"/>
        </w:rPr>
        <w:t xml:space="preserve">  годов   согласно приложению  1 к настоящему Решени</w:t>
      </w:r>
      <w:r w:rsidRPr="00EA2A1B">
        <w:rPr>
          <w:rFonts w:ascii="Times New Roman" w:hAnsi="Times New Roman" w:cs="Times New Roman"/>
          <w:sz w:val="26"/>
          <w:szCs w:val="26"/>
        </w:rPr>
        <w:t>ю.</w:t>
      </w:r>
    </w:p>
    <w:p w:rsidR="004B52F2" w:rsidRDefault="004B52F2" w:rsidP="004B52F2">
      <w:pPr>
        <w:pStyle w:val="a3"/>
        <w:ind w:left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3. Утвердить распределение бюджетных ассигнований по </w:t>
      </w:r>
      <w:proofErr w:type="gramStart"/>
      <w:r w:rsidRPr="00310510">
        <w:rPr>
          <w:sz w:val="26"/>
          <w:szCs w:val="26"/>
        </w:rPr>
        <w:t>разделам,  подразделам</w:t>
      </w:r>
      <w:proofErr w:type="gramEnd"/>
      <w:r w:rsidRPr="00310510">
        <w:rPr>
          <w:sz w:val="26"/>
          <w:szCs w:val="26"/>
        </w:rPr>
        <w:t>, целевым статьям</w:t>
      </w:r>
      <w:r>
        <w:rPr>
          <w:sz w:val="26"/>
          <w:szCs w:val="26"/>
        </w:rPr>
        <w:t xml:space="preserve"> </w:t>
      </w:r>
      <w:r w:rsidRPr="002A3FFD">
        <w:rPr>
          <w:color w:val="000000"/>
          <w:sz w:val="26"/>
          <w:szCs w:val="26"/>
        </w:rPr>
        <w:t>(муниципальным программам и не</w:t>
      </w:r>
      <w:r>
        <w:rPr>
          <w:color w:val="000000"/>
          <w:sz w:val="26"/>
          <w:szCs w:val="26"/>
        </w:rPr>
        <w:t xml:space="preserve"> </w:t>
      </w:r>
      <w:r w:rsidRPr="002A3FFD">
        <w:rPr>
          <w:color w:val="000000"/>
          <w:sz w:val="26"/>
          <w:szCs w:val="26"/>
        </w:rPr>
        <w:t>программным направлениям деятельности) и группам видов</w:t>
      </w:r>
      <w:r>
        <w:rPr>
          <w:sz w:val="26"/>
          <w:szCs w:val="26"/>
        </w:rPr>
        <w:t xml:space="preserve"> </w:t>
      </w:r>
      <w:r w:rsidRPr="00733A2F">
        <w:rPr>
          <w:sz w:val="26"/>
          <w:szCs w:val="26"/>
        </w:rPr>
        <w:t>расходов</w:t>
      </w:r>
      <w:r w:rsidRPr="00310510">
        <w:rPr>
          <w:sz w:val="26"/>
          <w:szCs w:val="26"/>
        </w:rPr>
        <w:t xml:space="preserve"> классификации расходов местного бюджета</w:t>
      </w:r>
      <w:r w:rsidRPr="002C5D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2026 год и на плановый период 2027 и 2028 </w:t>
      </w:r>
      <w:r w:rsidRPr="003221E9">
        <w:rPr>
          <w:sz w:val="26"/>
          <w:szCs w:val="26"/>
        </w:rPr>
        <w:t>годов</w:t>
      </w:r>
      <w:r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 xml:space="preserve">согласно </w:t>
      </w:r>
      <w:r w:rsidRPr="000E397B">
        <w:rPr>
          <w:sz w:val="26"/>
          <w:szCs w:val="26"/>
        </w:rPr>
        <w:t xml:space="preserve">приложению  </w:t>
      </w:r>
      <w:r>
        <w:rPr>
          <w:sz w:val="26"/>
          <w:szCs w:val="26"/>
        </w:rPr>
        <w:t>2</w:t>
      </w:r>
      <w:r w:rsidRPr="00310510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4B52F2" w:rsidRPr="00310510" w:rsidRDefault="004B52F2" w:rsidP="004B52F2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310510">
        <w:rPr>
          <w:sz w:val="26"/>
          <w:szCs w:val="26"/>
        </w:rPr>
        <w:t>Приоритетными статьями и подстатьями операций сектора государственного управления являются:</w:t>
      </w:r>
    </w:p>
    <w:p w:rsidR="004B52F2" w:rsidRDefault="004B52F2" w:rsidP="004B52F2">
      <w:pPr>
        <w:pStyle w:val="a3"/>
        <w:spacing w:line="252" w:lineRule="auto"/>
        <w:ind w:left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1)оплата труда и начисления на выплаты по оплате труда;</w:t>
      </w:r>
    </w:p>
    <w:p w:rsidR="004B52F2" w:rsidRPr="00310510" w:rsidRDefault="004B52F2" w:rsidP="004B52F2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310510">
        <w:rPr>
          <w:sz w:val="26"/>
          <w:szCs w:val="26"/>
        </w:rPr>
        <w:t>социальное обеспечение;</w:t>
      </w:r>
    </w:p>
    <w:p w:rsidR="004B52F2" w:rsidRPr="00310510" w:rsidRDefault="004B52F2" w:rsidP="004B52F2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10510">
        <w:rPr>
          <w:sz w:val="26"/>
          <w:szCs w:val="26"/>
        </w:rPr>
        <w:t>)коммунальные услуги</w:t>
      </w:r>
      <w:r>
        <w:rPr>
          <w:sz w:val="26"/>
          <w:szCs w:val="26"/>
        </w:rPr>
        <w:t>.</w:t>
      </w:r>
    </w:p>
    <w:p w:rsidR="004B52F2" w:rsidRDefault="004B52F2" w:rsidP="004B5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>Финансовое обеспечение указанн</w:t>
      </w:r>
      <w:r>
        <w:rPr>
          <w:rFonts w:ascii="Times New Roman" w:hAnsi="Times New Roman" w:cs="Times New Roman"/>
          <w:sz w:val="26"/>
          <w:szCs w:val="26"/>
        </w:rPr>
        <w:t>ых расходов осуществляется в 2026</w:t>
      </w:r>
      <w:r w:rsidRPr="00EA2A1B">
        <w:rPr>
          <w:rFonts w:ascii="Times New Roman" w:hAnsi="Times New Roman" w:cs="Times New Roman"/>
          <w:sz w:val="26"/>
          <w:szCs w:val="26"/>
        </w:rPr>
        <w:t xml:space="preserve"> году в первоочередном порядке в пределах доведенных лимитов бюджетных обязательств.</w:t>
      </w:r>
    </w:p>
    <w:p w:rsidR="004B52F2" w:rsidRPr="00447BA7" w:rsidRDefault="004B52F2" w:rsidP="004B52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B52F2" w:rsidRPr="00CD06EB" w:rsidRDefault="004B52F2" w:rsidP="004B52F2">
      <w:pPr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  <w:r w:rsidRPr="00CD06E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Статья 3. Особенности использования бюджетных ассигнований на обеспечение деятельности органов местного самоуправления и муниципальных учреждений в соответствии со статьей 134 Трудового кодекса Российской Федерации от 30.12.2001 г. </w:t>
      </w:r>
    </w:p>
    <w:p w:rsidR="004B52F2" w:rsidRPr="00CD06EB" w:rsidRDefault="004B52F2" w:rsidP="004B52F2">
      <w:pPr>
        <w:pStyle w:val="a3"/>
        <w:ind w:left="0"/>
        <w:jc w:val="both"/>
        <w:rPr>
          <w:color w:val="000000" w:themeColor="text1"/>
          <w:sz w:val="26"/>
          <w:szCs w:val="26"/>
        </w:rPr>
      </w:pPr>
      <w:r w:rsidRPr="00CD06EB">
        <w:rPr>
          <w:color w:val="000000" w:themeColor="text1"/>
          <w:sz w:val="26"/>
          <w:szCs w:val="26"/>
        </w:rPr>
        <w:t>1.Администрация сельского поселения  не вправе принимать решения, приводящие к увеличению в 202</w:t>
      </w:r>
      <w:r>
        <w:rPr>
          <w:color w:val="000000" w:themeColor="text1"/>
          <w:sz w:val="26"/>
          <w:szCs w:val="26"/>
        </w:rPr>
        <w:t>6</w:t>
      </w:r>
      <w:r w:rsidRPr="00CD06EB">
        <w:rPr>
          <w:color w:val="000000" w:themeColor="text1"/>
          <w:sz w:val="26"/>
          <w:szCs w:val="26"/>
        </w:rPr>
        <w:t xml:space="preserve"> году численности  муниципальных служащих, а также работников муниципальных учреждений.</w:t>
      </w:r>
    </w:p>
    <w:p w:rsidR="004B52F2" w:rsidRPr="00310510" w:rsidRDefault="004B52F2" w:rsidP="004B52F2">
      <w:pPr>
        <w:pStyle w:val="a3"/>
        <w:ind w:left="0"/>
        <w:jc w:val="both"/>
        <w:rPr>
          <w:b/>
          <w:sz w:val="26"/>
          <w:szCs w:val="26"/>
        </w:rPr>
      </w:pPr>
    </w:p>
    <w:p w:rsidR="004B52F2" w:rsidRDefault="004B52F2" w:rsidP="004B52F2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FD4183">
        <w:rPr>
          <w:rFonts w:ascii="Times New Roman" w:hAnsi="Times New Roman" w:cs="Times New Roman"/>
          <w:b/>
          <w:sz w:val="26"/>
          <w:szCs w:val="26"/>
        </w:rPr>
        <w:t>. Муниципальные внутренние заимствования, предоставление муниципальных гарантий в валюте Российской Федерации</w:t>
      </w:r>
    </w:p>
    <w:p w:rsidR="004B52F2" w:rsidRPr="000F247B" w:rsidRDefault="004B52F2" w:rsidP="004B52F2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sz w:val="26"/>
          <w:szCs w:val="26"/>
        </w:rPr>
        <w:t>1.Муниципальные</w:t>
      </w:r>
      <w:r>
        <w:rPr>
          <w:rFonts w:ascii="Times New Roman" w:hAnsi="Times New Roman" w:cs="Times New Roman"/>
          <w:sz w:val="26"/>
          <w:szCs w:val="26"/>
        </w:rPr>
        <w:t xml:space="preserve"> внутренние заимствования  в 2026 </w:t>
      </w:r>
      <w:r w:rsidRPr="00FD4183">
        <w:rPr>
          <w:rFonts w:ascii="Times New Roman" w:hAnsi="Times New Roman" w:cs="Times New Roman"/>
          <w:sz w:val="26"/>
          <w:szCs w:val="26"/>
        </w:rPr>
        <w:t>году и плановом периоде 20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FD4183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 xml:space="preserve">8 </w:t>
      </w:r>
      <w:r w:rsidRPr="00FD4183">
        <w:rPr>
          <w:rFonts w:ascii="Times New Roman" w:hAnsi="Times New Roman" w:cs="Times New Roman"/>
          <w:sz w:val="26"/>
          <w:szCs w:val="26"/>
        </w:rPr>
        <w:t>годов не планируются.</w:t>
      </w:r>
    </w:p>
    <w:p w:rsidR="004B52F2" w:rsidRDefault="004B52F2" w:rsidP="004B52F2">
      <w:pPr>
        <w:spacing w:after="0" w:line="240" w:lineRule="auto"/>
        <w:jc w:val="both"/>
      </w:pPr>
      <w:r w:rsidRPr="00FD4183">
        <w:rPr>
          <w:rFonts w:ascii="Times New Roman" w:hAnsi="Times New Roman" w:cs="Times New Roman"/>
          <w:sz w:val="26"/>
          <w:szCs w:val="26"/>
        </w:rPr>
        <w:t>2.Предоставление  муниципальных гарантий не осуществляется</w:t>
      </w:r>
      <w:r>
        <w:t>.</w:t>
      </w:r>
    </w:p>
    <w:p w:rsidR="004B52F2" w:rsidRPr="00932ED4" w:rsidRDefault="004B52F2" w:rsidP="004B52F2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0090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7A0090">
        <w:rPr>
          <w:rFonts w:ascii="Times New Roman" w:hAnsi="Times New Roman" w:cs="Times New Roman"/>
          <w:b/>
          <w:sz w:val="26"/>
          <w:szCs w:val="26"/>
        </w:rPr>
        <w:t>.</w:t>
      </w:r>
      <w:r w:rsidRPr="00932ED4">
        <w:rPr>
          <w:rFonts w:ascii="Times New Roman" w:hAnsi="Times New Roman" w:cs="Times New Roman"/>
          <w:b/>
          <w:sz w:val="26"/>
          <w:szCs w:val="26"/>
        </w:rPr>
        <w:t xml:space="preserve"> Отдельные операции по источникам финансирования дефицита </w:t>
      </w:r>
      <w:r>
        <w:rPr>
          <w:rFonts w:ascii="Times New Roman" w:hAnsi="Times New Roman" w:cs="Times New Roman"/>
          <w:b/>
          <w:sz w:val="26"/>
          <w:szCs w:val="26"/>
        </w:rPr>
        <w:t>местного</w:t>
      </w:r>
      <w:r w:rsidRPr="00932ED4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</w:p>
    <w:p w:rsidR="004B52F2" w:rsidRDefault="004B52F2" w:rsidP="004B52F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932ED4">
        <w:rPr>
          <w:rFonts w:ascii="Times New Roman" w:hAnsi="Times New Roman" w:cs="Times New Roman"/>
          <w:sz w:val="26"/>
          <w:szCs w:val="26"/>
        </w:rPr>
        <w:t xml:space="preserve">Утвердить источники финансирования дефицита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Pr="00932ED4">
        <w:rPr>
          <w:rFonts w:ascii="Times New Roman" w:hAnsi="Times New Roman" w:cs="Times New Roman"/>
          <w:sz w:val="26"/>
          <w:szCs w:val="26"/>
        </w:rPr>
        <w:t xml:space="preserve"> </w:t>
      </w:r>
      <w:r w:rsidRPr="00B02B13">
        <w:rPr>
          <w:rFonts w:ascii="Times New Roman" w:hAnsi="Times New Roman" w:cs="Times New Roman"/>
          <w:sz w:val="26"/>
          <w:szCs w:val="26"/>
        </w:rPr>
        <w:t xml:space="preserve">бюджета </w:t>
      </w:r>
      <w:r>
        <w:rPr>
          <w:rFonts w:ascii="Times New Roman" w:hAnsi="Times New Roman" w:cs="Times New Roman"/>
          <w:sz w:val="26"/>
          <w:szCs w:val="26"/>
        </w:rPr>
        <w:t xml:space="preserve">2026 год и на </w:t>
      </w:r>
      <w:r>
        <w:rPr>
          <w:rFonts w:ascii="Times New Roman" w:hAnsi="Times New Roman" w:cs="Times New Roman"/>
          <w:sz w:val="26"/>
          <w:szCs w:val="26"/>
        </w:rPr>
        <w:lastRenderedPageBreak/>
        <w:t>плановый период 2027 и 2028</w:t>
      </w:r>
      <w:r w:rsidRPr="00B02B13">
        <w:rPr>
          <w:rFonts w:ascii="Times New Roman" w:hAnsi="Times New Roman" w:cs="Times New Roman"/>
          <w:sz w:val="26"/>
          <w:szCs w:val="26"/>
        </w:rPr>
        <w:t xml:space="preserve">  годов согласно приложению № 3 к настоящему</w:t>
      </w:r>
      <w:r w:rsidRPr="00932E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Решению</w:t>
      </w:r>
      <w:r w:rsidRPr="00932ED4">
        <w:rPr>
          <w:rFonts w:ascii="Times New Roman" w:hAnsi="Times New Roman" w:cs="Times New Roman"/>
          <w:sz w:val="26"/>
          <w:szCs w:val="26"/>
        </w:rPr>
        <w:t>.</w:t>
      </w:r>
    </w:p>
    <w:p w:rsidR="004B52F2" w:rsidRPr="005E0FDD" w:rsidRDefault="004B52F2" w:rsidP="004B52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52F2" w:rsidRPr="00BA3EFF" w:rsidRDefault="004B52F2" w:rsidP="004B52F2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FD4183">
        <w:rPr>
          <w:rFonts w:ascii="Times New Roman" w:hAnsi="Times New Roman" w:cs="Times New Roman"/>
          <w:b/>
          <w:sz w:val="26"/>
          <w:szCs w:val="26"/>
        </w:rPr>
        <w:t>. Особенности исполнения местного бюджета</w:t>
      </w:r>
    </w:p>
    <w:p w:rsidR="004B52F2" w:rsidRPr="00310510" w:rsidRDefault="004B52F2" w:rsidP="004B52F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 xml:space="preserve">1. Установить в соответствии с </w:t>
      </w:r>
      <w:hyperlink r:id="rId9" w:tooltip="&quot;Бюджетный кодекс Российской Федерации&quot; от 31.07.1998 N 145-ФЗ (ред. от 03.07.2016) (с изм. и доп., вступ. в силу с 01.09.2016){КонсультантПлюс}" w:history="1">
        <w:r w:rsidRPr="00310510">
          <w:rPr>
            <w:rFonts w:ascii="Times New Roman" w:hAnsi="Times New Roman" w:cs="Times New Roman"/>
            <w:sz w:val="26"/>
            <w:szCs w:val="26"/>
          </w:rPr>
          <w:t>пунктом 3 статьи 217</w:t>
        </w:r>
      </w:hyperlink>
      <w:r w:rsidRPr="00310510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ч</w:t>
      </w:r>
      <w:r>
        <w:rPr>
          <w:rFonts w:ascii="Times New Roman" w:hAnsi="Times New Roman" w:cs="Times New Roman"/>
          <w:sz w:val="26"/>
          <w:szCs w:val="26"/>
        </w:rPr>
        <w:t>то основанием для внесения в 2026</w:t>
      </w:r>
      <w:r w:rsidRPr="00310510">
        <w:rPr>
          <w:rFonts w:ascii="Times New Roman" w:hAnsi="Times New Roman" w:cs="Times New Roman"/>
          <w:sz w:val="26"/>
          <w:szCs w:val="26"/>
        </w:rPr>
        <w:t xml:space="preserve"> году изменений в показатели сводной бюджетной росписи местного бюджета является:</w:t>
      </w:r>
    </w:p>
    <w:p w:rsidR="004B52F2" w:rsidRDefault="004B52F2" w:rsidP="004B52F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 xml:space="preserve">распределение зарезервированных средств в составе утвержденных </w:t>
      </w:r>
      <w:hyperlink w:anchor="Par46" w:tooltip="Статья 5. Бюджетные ассигнования местного бюджета на 2016 год и на плановый период 2017 и 2018 годов" w:history="1">
        <w:r w:rsidRPr="00983CE7">
          <w:rPr>
            <w:rFonts w:ascii="Times New Roman" w:hAnsi="Times New Roman" w:cs="Times New Roman"/>
            <w:sz w:val="26"/>
            <w:szCs w:val="26"/>
          </w:rPr>
          <w:t>статьей 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10510">
        <w:rPr>
          <w:rFonts w:ascii="Times New Roman" w:hAnsi="Times New Roman" w:cs="Times New Roman"/>
          <w:sz w:val="26"/>
          <w:szCs w:val="26"/>
        </w:rPr>
        <w:t xml:space="preserve"> настоящего Решения бюджетных ассигнований, предусмотренных по подразделу "Резервные фонды" раздела "Общегосударственные вопросы" классификации расходов бюджетов для реализации решений местной администрации в соответствии с нормативным правовым актом местной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Псынабо.</w:t>
      </w:r>
    </w:p>
    <w:p w:rsidR="004B52F2" w:rsidRPr="00310510" w:rsidRDefault="004B52F2" w:rsidP="004B52F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2. Установить, что получатели средств местного бюджета при заключении договоров (контрактов) о поставке товаров, выполнении работ и оказании услуг в пределах доведенных им в установленном порядке соответствующих лимитов бюджетных обязательств, вправе предусматривать авансовые платежи с последующей оплатой денежных обязательств, возникающих по договорам (контрактам) о поставке товаров, выполнении работ и оказании услуг, после подтверждения выполнения (оказания) предусмотренных указанными договорами (контрактами) работ (услуг) в объеме произведенных платежей:</w:t>
      </w:r>
    </w:p>
    <w:p w:rsidR="004B52F2" w:rsidRPr="00310510" w:rsidRDefault="004B52F2" w:rsidP="004B52F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в размере до 100 процентов суммы договора (контракта), но не более лимитов бюджетных обязательств, доведенных на соответствующий финансовый год, - по договорам (контрактам) об оказании услуг связи, о подписке на печатные издания и об их приобретении, обучении на курсах повышения квалификации, участии в научных, методических, научно-практических и иных конференциях,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объектов капитального строительства, финансовое обеспечение строительства, реконструкции или технического перевооружения которых планируется осуществлять полностью или частично за счет средств местного бюджета, приобретении авиа- и железнодорожных билетов, билетов для проезда городским и пригородным транспортом и путевок на санаторно-курортное лечение, по договорам обязательного страхования гражданской ответственности владельцев транспортных средств, с российскими организациями-исполнителями, по договорам (контрактам) о проведении мероприятий по тушению пожаров, а также по договорам поставки моторного топлива с использованием топливных карт;</w:t>
      </w:r>
    </w:p>
    <w:p w:rsidR="004B52F2" w:rsidRPr="00310510" w:rsidRDefault="004B52F2" w:rsidP="004B52F2">
      <w:pPr>
        <w:pStyle w:val="ConsPlusNormal"/>
        <w:ind w:firstLine="0"/>
        <w:jc w:val="both"/>
        <w:rPr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в размере до 30 процентов суммы договора (контракта), но не более 30 процентов лимитов бюджетных обязательств, доведенных на соответствующий финансовый год, - по остальным договорам (контрактам), если иное не предусмотрено законодательством Российской Федерации</w:t>
      </w:r>
      <w:r w:rsidRPr="00310510">
        <w:rPr>
          <w:sz w:val="26"/>
          <w:szCs w:val="26"/>
        </w:rPr>
        <w:t>.</w:t>
      </w:r>
    </w:p>
    <w:p w:rsidR="004B52F2" w:rsidRDefault="004B52F2" w:rsidP="004B52F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4B52F2" w:rsidRDefault="004B52F2" w:rsidP="004B52F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4B52F2" w:rsidRPr="00D1716F" w:rsidRDefault="004B52F2" w:rsidP="004B52F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D1716F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4B52F2" w:rsidRPr="00D1716F" w:rsidRDefault="004B52F2" w:rsidP="004B52F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D1716F">
        <w:rPr>
          <w:rFonts w:ascii="Times New Roman" w:hAnsi="Times New Roman" w:cs="Times New Roman"/>
          <w:sz w:val="26"/>
          <w:szCs w:val="26"/>
        </w:rPr>
        <w:t>Совета местного самоуправления</w:t>
      </w:r>
    </w:p>
    <w:p w:rsidR="004B52F2" w:rsidRPr="0058199A" w:rsidRDefault="004B52F2" w:rsidP="004B52F2">
      <w:pPr>
        <w:pStyle w:val="ConsPlusNormal"/>
        <w:tabs>
          <w:tab w:val="left" w:pos="7875"/>
        </w:tabs>
        <w:ind w:firstLine="0"/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с.п.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________________ 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Балкаров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Х.С.</w:t>
      </w:r>
    </w:p>
    <w:p w:rsidR="004B52F2" w:rsidRDefault="004B52F2" w:rsidP="004B52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52F2" w:rsidRDefault="004B52F2" w:rsidP="004B52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52F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B52F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B52F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B52F2" w:rsidRPr="002F730F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</w:t>
      </w:r>
      <w:r w:rsidRPr="002F730F">
        <w:rPr>
          <w:rFonts w:ascii="Times New Roman" w:hAnsi="Times New Roman" w:cs="Times New Roman"/>
          <w:sz w:val="20"/>
          <w:szCs w:val="20"/>
        </w:rPr>
        <w:t xml:space="preserve"> к </w:t>
      </w:r>
      <w:r>
        <w:rPr>
          <w:rFonts w:ascii="Times New Roman" w:hAnsi="Times New Roman" w:cs="Times New Roman"/>
          <w:sz w:val="20"/>
          <w:szCs w:val="20"/>
        </w:rPr>
        <w:t>Решению</w:t>
      </w:r>
    </w:p>
    <w:p w:rsidR="004B52F2" w:rsidRPr="002F730F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сельского поселения </w:t>
      </w:r>
      <w:r>
        <w:rPr>
          <w:rFonts w:ascii="Times New Roman" w:hAnsi="Times New Roman" w:cs="Times New Roman"/>
          <w:sz w:val="20"/>
          <w:szCs w:val="20"/>
        </w:rPr>
        <w:t>Псынабо</w:t>
      </w:r>
    </w:p>
    <w:p w:rsidR="004B52F2" w:rsidRPr="002F730F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lastRenderedPageBreak/>
        <w:t>Урванского муниципального района</w:t>
      </w:r>
    </w:p>
    <w:p w:rsidR="004B52F2" w:rsidRPr="002F730F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</w:t>
      </w:r>
      <w:r>
        <w:rPr>
          <w:rFonts w:ascii="Times New Roman" w:hAnsi="Times New Roman" w:cs="Times New Roman"/>
          <w:sz w:val="20"/>
          <w:szCs w:val="20"/>
        </w:rPr>
        <w:t xml:space="preserve">ино-Балкарской Республики на 2026 </w:t>
      </w:r>
      <w:r w:rsidRPr="002F730F">
        <w:rPr>
          <w:rFonts w:ascii="Times New Roman" w:hAnsi="Times New Roman" w:cs="Times New Roman"/>
          <w:sz w:val="20"/>
          <w:szCs w:val="20"/>
        </w:rPr>
        <w:t xml:space="preserve">год </w:t>
      </w:r>
    </w:p>
    <w:p w:rsidR="004B52F2" w:rsidRDefault="004B52F2" w:rsidP="004B52F2">
      <w:pPr>
        <w:pStyle w:val="ConsPlusNormal"/>
        <w:jc w:val="right"/>
      </w:pPr>
      <w:r w:rsidRPr="002F730F">
        <w:rPr>
          <w:rFonts w:ascii="Times New Roman" w:hAnsi="Times New Roman" w:cs="Times New Roman"/>
        </w:rPr>
        <w:t xml:space="preserve">                                                                       и на плановый период 20</w:t>
      </w:r>
      <w:r>
        <w:rPr>
          <w:rFonts w:ascii="Times New Roman" w:hAnsi="Times New Roman" w:cs="Times New Roman"/>
        </w:rPr>
        <w:t>27</w:t>
      </w:r>
      <w:r w:rsidRPr="00B02B13">
        <w:rPr>
          <w:rFonts w:ascii="Times New Roman" w:hAnsi="Times New Roman" w:cs="Times New Roman"/>
        </w:rPr>
        <w:t xml:space="preserve"> </w:t>
      </w:r>
      <w:r w:rsidRPr="002F730F">
        <w:rPr>
          <w:rFonts w:ascii="Times New Roman" w:hAnsi="Times New Roman" w:cs="Times New Roman"/>
        </w:rPr>
        <w:t>и 202</w:t>
      </w:r>
      <w:r>
        <w:rPr>
          <w:rFonts w:ascii="Times New Roman" w:hAnsi="Times New Roman" w:cs="Times New Roman"/>
        </w:rPr>
        <w:t>8</w:t>
      </w:r>
      <w:r w:rsidRPr="002F730F">
        <w:rPr>
          <w:rFonts w:ascii="Times New Roman" w:hAnsi="Times New Roman" w:cs="Times New Roman"/>
        </w:rPr>
        <w:t xml:space="preserve"> годов»</w:t>
      </w:r>
    </w:p>
    <w:p w:rsidR="004B52F2" w:rsidRPr="002F730F" w:rsidRDefault="004B52F2" w:rsidP="004B5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80"/>
      <w:bookmarkEnd w:id="0"/>
      <w:r w:rsidRPr="002F730F">
        <w:rPr>
          <w:rFonts w:ascii="Times New Roman" w:hAnsi="Times New Roman" w:cs="Times New Roman"/>
          <w:sz w:val="24"/>
          <w:szCs w:val="24"/>
        </w:rPr>
        <w:t>Ведомственная структура расходов</w:t>
      </w:r>
    </w:p>
    <w:p w:rsidR="004B52F2" w:rsidRPr="002F730F" w:rsidRDefault="004B52F2" w:rsidP="004B5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30F">
        <w:rPr>
          <w:rFonts w:ascii="Times New Roman" w:hAnsi="Times New Roman" w:cs="Times New Roman"/>
          <w:sz w:val="24"/>
          <w:szCs w:val="24"/>
        </w:rPr>
        <w:t xml:space="preserve"> местного бюджета на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2F730F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F730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02B13">
        <w:rPr>
          <w:rFonts w:ascii="Times New Roman" w:hAnsi="Times New Roman" w:cs="Times New Roman"/>
          <w:sz w:val="24"/>
          <w:szCs w:val="24"/>
        </w:rPr>
        <w:t xml:space="preserve"> </w:t>
      </w:r>
      <w:r w:rsidRPr="002F730F">
        <w:rPr>
          <w:rFonts w:ascii="Times New Roman" w:hAnsi="Times New Roman" w:cs="Times New Roman"/>
          <w:sz w:val="24"/>
          <w:szCs w:val="24"/>
        </w:rPr>
        <w:t>годов</w:t>
      </w:r>
    </w:p>
    <w:p w:rsidR="004B52F2" w:rsidRDefault="004B52F2" w:rsidP="004B52F2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Pr="00A7159A">
        <w:rPr>
          <w:rFonts w:ascii="Times New Roman" w:hAnsi="Times New Roman" w:cs="Times New Roman"/>
        </w:rPr>
        <w:t>(рублей)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567"/>
        <w:gridCol w:w="567"/>
        <w:gridCol w:w="567"/>
        <w:gridCol w:w="1134"/>
        <w:gridCol w:w="567"/>
        <w:gridCol w:w="1134"/>
        <w:gridCol w:w="1134"/>
        <w:gridCol w:w="1276"/>
      </w:tblGrid>
      <w:tr w:rsidR="004B52F2" w:rsidRPr="00384565" w:rsidTr="004B52F2">
        <w:trPr>
          <w:trHeight w:val="50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 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 раз дел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26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4B52F2" w:rsidRPr="00384565" w:rsidTr="004B52F2">
        <w:trPr>
          <w:trHeight w:val="509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52F2" w:rsidRPr="00384565" w:rsidTr="004B52F2">
        <w:trPr>
          <w:trHeight w:val="509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E55BE6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</w:t>
            </w:r>
            <w:r w:rsidR="00E55BE6"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 </w:t>
            </w: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478</w:t>
            </w:r>
            <w:r w:rsidR="00E55BE6"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 xml:space="preserve"> </w:t>
            </w: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223,03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E55BE6" w:rsidRDefault="00E55BE6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10 856 493,55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E55BE6" w:rsidRDefault="00E55BE6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11 182 000,26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F0AC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DD2867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167 856,71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F0AC0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335 713,42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852F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02DF4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B0201F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886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441,72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4144F7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794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341,04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4144F7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794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341,04</w:t>
            </w:r>
          </w:p>
        </w:tc>
      </w:tr>
      <w:tr w:rsidR="004B52F2" w:rsidRPr="00384565" w:rsidTr="004B52F2">
        <w:trPr>
          <w:trHeight w:val="78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FA013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709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FA013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709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445,28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FA013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709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445,28</w:t>
            </w:r>
          </w:p>
        </w:tc>
      </w:tr>
      <w:tr w:rsidR="004B52F2" w:rsidRPr="00384565" w:rsidTr="004B52F2">
        <w:trPr>
          <w:trHeight w:val="7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445,28</w:t>
            </w:r>
          </w:p>
        </w:tc>
      </w:tr>
      <w:tr w:rsidR="001C35E5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</w:tr>
      <w:tr w:rsidR="001C35E5" w:rsidRPr="00384565" w:rsidTr="004B52F2">
        <w:trPr>
          <w:trHeight w:val="81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7710090000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</w:tr>
      <w:tr w:rsidR="001C35E5" w:rsidRPr="00384565" w:rsidTr="004B52F2">
        <w:trPr>
          <w:trHeight w:val="58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</w:tr>
      <w:tr w:rsidR="001C35E5" w:rsidRPr="00384565" w:rsidTr="004B52F2">
        <w:trPr>
          <w:trHeight w:val="15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1 709 445,28</w:t>
            </w:r>
          </w:p>
        </w:tc>
      </w:tr>
      <w:tr w:rsidR="00302DF4" w:rsidRPr="00384565" w:rsidTr="004B52F2">
        <w:trPr>
          <w:trHeight w:val="132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FA0133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033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FA0133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043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040,65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FA0133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043</w:t>
            </w:r>
            <w:r w:rsidR="001C35E5"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040,65</w:t>
            </w:r>
          </w:p>
        </w:tc>
      </w:tr>
      <w:tr w:rsidR="001C35E5" w:rsidRPr="00384565" w:rsidTr="004B52F2">
        <w:trPr>
          <w:trHeight w:val="80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функционирования главы местной администрации и его заместителей, Аппарата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4 033 040,65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4 043 040,65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4 043 040,65</w:t>
            </w:r>
          </w:p>
        </w:tc>
      </w:tr>
      <w:tr w:rsidR="001C35E5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7820000000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4 033 040,65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4 043 040,65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4 043 040,65</w:t>
            </w:r>
          </w:p>
        </w:tc>
      </w:tr>
      <w:tr w:rsidR="001C35E5" w:rsidRPr="00384565" w:rsidTr="004B52F2">
        <w:trPr>
          <w:trHeight w:val="736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7820090000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384565" w:rsidRDefault="001C35E5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4 033 040,65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4 043 040,65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E5" w:rsidRPr="00921C9D" w:rsidRDefault="001C35E5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4 043 040,65</w:t>
            </w:r>
          </w:p>
        </w:tc>
      </w:tr>
      <w:tr w:rsidR="004B52F2" w:rsidRPr="00384565" w:rsidTr="004B52F2">
        <w:trPr>
          <w:trHeight w:val="736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7820090011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0A269F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0A269F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0A269F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362,49</w:t>
            </w:r>
          </w:p>
        </w:tc>
      </w:tr>
      <w:tr w:rsidR="004B52F2" w:rsidRPr="00384565" w:rsidTr="004B52F2">
        <w:trPr>
          <w:trHeight w:val="15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755,96</w:t>
            </w:r>
          </w:p>
        </w:tc>
      </w:tr>
      <w:tr w:rsidR="00302DF4" w:rsidRPr="00384565" w:rsidTr="004B52F2">
        <w:trPr>
          <w:trHeight w:val="6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4B52F2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444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4B52F2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444</w:t>
            </w:r>
            <w:r w:rsidR="001C35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410,20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17 512,00</w:t>
            </w:r>
          </w:p>
        </w:tc>
      </w:tr>
      <w:tr w:rsidR="004B52F2" w:rsidRPr="004937DE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 xml:space="preserve">Осуществление полномочий органа внутреннего муниципального </w:t>
            </w:r>
            <w:proofErr w:type="spellStart"/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финконтроля</w:t>
            </w:r>
            <w:proofErr w:type="spellEnd"/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 xml:space="preserve"> поселения по осуществлению внутреннего муниципального </w:t>
            </w:r>
            <w:proofErr w:type="spellStart"/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финконтроля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3920373920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  <w:r w:rsidR="00FA0133"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775,11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  <w:r w:rsidR="00FA0133"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775,11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  <w:r w:rsidR="00FA0133"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775,11</w:t>
            </w:r>
          </w:p>
        </w:tc>
      </w:tr>
      <w:tr w:rsidR="004B52F2" w:rsidRPr="004937DE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9440099999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102100,68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67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"Управление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3900000000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41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"Нормативно-методическое обеспечение и организация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3920000000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59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"Управление резервными средствами местного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3920500000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1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3920520540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3920520540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</w:tr>
      <w:tr w:rsidR="004B52F2" w:rsidRPr="00384565" w:rsidTr="004B52F2">
        <w:trPr>
          <w:trHeight w:val="6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</w:tr>
      <w:tr w:rsidR="004B52F2" w:rsidRPr="00384565" w:rsidTr="004B52F2">
        <w:trPr>
          <w:trHeight w:val="77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7710090000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</w:tr>
      <w:tr w:rsidR="004B52F2" w:rsidRPr="00384565" w:rsidTr="004B52F2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225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251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319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030,00</w:t>
            </w:r>
          </w:p>
        </w:tc>
      </w:tr>
      <w:tr w:rsidR="004B52F2" w:rsidRPr="00384565" w:rsidTr="004B52F2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251460,00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319030,00</w:t>
            </w:r>
          </w:p>
        </w:tc>
      </w:tr>
      <w:tr w:rsidR="004B52F2" w:rsidRPr="00384565" w:rsidTr="004B52F2">
        <w:trPr>
          <w:trHeight w:val="82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251460,00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319030,00</w:t>
            </w:r>
          </w:p>
        </w:tc>
      </w:tr>
      <w:tr w:rsidR="004B52F2" w:rsidRPr="00384565" w:rsidTr="004B52F2">
        <w:trPr>
          <w:trHeight w:val="153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251460,00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319030,00</w:t>
            </w:r>
          </w:p>
        </w:tc>
      </w:tr>
      <w:tr w:rsidR="004B52F2" w:rsidRPr="00384565" w:rsidTr="004B52F2">
        <w:trPr>
          <w:trHeight w:val="7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0710E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0710E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0710E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996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375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465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370,00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транспортной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10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244069Д000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C445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C4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6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244069Д000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468F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488510,00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1100290,00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1185370,00</w:t>
            </w:r>
          </w:p>
        </w:tc>
      </w:tr>
      <w:tr w:rsidR="004B52F2" w:rsidRPr="00384565" w:rsidTr="004B52F2">
        <w:trPr>
          <w:trHeight w:val="6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AF62C3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F62C3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кадастровых и иных специализированных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средствах массовой информации в целях обеспечен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244069Д064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39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468FB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302DF4" w:rsidRPr="00384565" w:rsidTr="004B52F2">
        <w:trPr>
          <w:trHeight w:val="39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0E2E04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2E0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«Управление муниципальным имуществом»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B468FB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302DF4" w:rsidRPr="00384565" w:rsidTr="004B52F2">
        <w:trPr>
          <w:trHeight w:val="39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0E2E04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Под</w:t>
            </w:r>
            <w:r w:rsidRPr="000E2E04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программа "Развитие единой государственной системы регистрации прав и кадастрового учета недвижимости»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3940000000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B468FB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302DF4" w:rsidRPr="00384565" w:rsidTr="004B52F2">
        <w:trPr>
          <w:trHeight w:val="39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3941200000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B468FB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302DF4" w:rsidRPr="00384565" w:rsidTr="004B52F2">
        <w:trPr>
          <w:trHeight w:val="39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E5379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B468FB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39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99 878,30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80 000,0</w:t>
            </w:r>
          </w:p>
        </w:tc>
      </w:tr>
      <w:tr w:rsidR="00302DF4" w:rsidRPr="00D23B6A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587677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</w:tr>
      <w:tr w:rsidR="00302DF4" w:rsidRPr="00D23B6A" w:rsidTr="004B52F2">
        <w:trPr>
          <w:trHeight w:val="114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программа Кабардино-Балкарской Республики "Обеспечение жильем и коммунальными услугами населения Кабардино-Балкарской Республики"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0500000000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</w:tr>
      <w:tr w:rsidR="00302DF4" w:rsidRPr="00D23B6A" w:rsidTr="004B52F2">
        <w:trPr>
          <w:trHeight w:val="55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"Благоустройство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</w:tr>
      <w:tr w:rsidR="00302DF4" w:rsidRPr="00D23B6A" w:rsidTr="004B52F2">
        <w:trPr>
          <w:trHeight w:val="65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</w:t>
            </w:r>
            <w:proofErr w:type="spellStart"/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общепрограммного</w:t>
            </w:r>
            <w:proofErr w:type="spellEnd"/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характера по подпрограмме.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599900000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</w:tr>
      <w:tr w:rsidR="00302DF4" w:rsidRPr="00D23B6A" w:rsidTr="004B52F2">
        <w:trPr>
          <w:trHeight w:val="69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0599980040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</w:tr>
      <w:tr w:rsidR="00302DF4" w:rsidRPr="00384565" w:rsidTr="004B52F2">
        <w:trPr>
          <w:trHeight w:val="54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0599980040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D23B6A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80 000,00</w:t>
            </w:r>
          </w:p>
        </w:tc>
      </w:tr>
      <w:tr w:rsidR="004B52F2" w:rsidRPr="00384565" w:rsidTr="004B52F2">
        <w:trPr>
          <w:trHeight w:val="54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0527570550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19878,30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254F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302D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254F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302D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254F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302D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4,80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C6665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C6665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C6665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C666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4,80</w:t>
            </w:r>
          </w:p>
        </w:tc>
      </w:tr>
      <w:tr w:rsidR="004B52F2" w:rsidRPr="00384565" w:rsidTr="004B52F2">
        <w:trPr>
          <w:trHeight w:val="44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 и туризма"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2325843,30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2325843,30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2325843,30</w:t>
            </w:r>
          </w:p>
        </w:tc>
      </w:tr>
      <w:tr w:rsidR="004B52F2" w:rsidRPr="00384565" w:rsidTr="004B52F2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</w:tr>
      <w:tr w:rsidR="004B52F2" w:rsidRPr="00384565" w:rsidTr="004B52F2">
        <w:trPr>
          <w:trHeight w:val="52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8E4A6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7820090020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00F3">
              <w:rPr>
                <w:rFonts w:ascii="Times New Roman" w:eastAsia="Times New Roman" w:hAnsi="Times New Roman" w:cs="Times New Roman"/>
                <w:sz w:val="18"/>
                <w:szCs w:val="18"/>
              </w:rPr>
              <w:t>78200900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00F3">
              <w:rPr>
                <w:rFonts w:ascii="Times New Roman" w:eastAsia="Times New Roman" w:hAnsi="Times New Roman" w:cs="Times New Roman"/>
                <w:sz w:val="18"/>
                <w:szCs w:val="18"/>
              </w:rPr>
              <w:t>78200900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250,00</w:t>
            </w:r>
          </w:p>
        </w:tc>
      </w:tr>
      <w:tr w:rsidR="004B52F2" w:rsidRPr="00384565" w:rsidTr="004B52F2">
        <w:trPr>
          <w:trHeight w:val="113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0701D" w:rsidRDefault="004B52F2" w:rsidP="004B52F2">
            <w:pPr>
              <w:rPr>
                <w:rFonts w:ascii="Arial CYR" w:hAnsi="Arial CYR" w:cs="Arial CYR"/>
                <w:sz w:val="18"/>
                <w:szCs w:val="18"/>
              </w:rPr>
            </w:pPr>
            <w:r w:rsidRPr="00FF32AF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 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7820090071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061,93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061,93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061,93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160</w:t>
            </w:r>
            <w:r w:rsid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160</w:t>
            </w:r>
            <w:r w:rsid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160</w:t>
            </w:r>
            <w:r w:rsid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591,00</w:t>
            </w:r>
          </w:p>
        </w:tc>
      </w:tr>
      <w:tr w:rsidR="004B52F2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0701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0701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0701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</w:tr>
      <w:tr w:rsidR="00FA0133" w:rsidRPr="00384565" w:rsidTr="004B52F2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</w:tr>
      <w:tr w:rsidR="00FA0133" w:rsidRPr="00384565" w:rsidTr="004B52F2">
        <w:trPr>
          <w:trHeight w:val="60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</w:tr>
      <w:tr w:rsidR="00FA0133" w:rsidRPr="00384565" w:rsidTr="004B52F2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84565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30701D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070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591,00</w:t>
            </w:r>
          </w:p>
        </w:tc>
      </w:tr>
      <w:tr w:rsidR="004B52F2" w:rsidRPr="00384565" w:rsidTr="004B52F2">
        <w:trPr>
          <w:trHeight w:val="43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</w:t>
            </w:r>
            <w:r w:rsid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</w:t>
            </w:r>
            <w:r w:rsid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</w:t>
            </w:r>
            <w:r w:rsidR="00FA013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5876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2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FA01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FA0133" w:rsidRPr="00384565" w:rsidTr="004B52F2">
        <w:trPr>
          <w:trHeight w:val="68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FA0133" w:rsidRPr="00384565" w:rsidTr="004B52F2">
        <w:trPr>
          <w:trHeight w:val="53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FA0133" w:rsidRPr="00384565" w:rsidTr="004B52F2">
        <w:trPr>
          <w:trHeight w:val="7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1310300000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FA0133" w:rsidRPr="00384565" w:rsidTr="004B52F2">
        <w:trPr>
          <w:trHeight w:val="7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мероприятий, включенных в Календарный план официальных физкультурных мероприятий и спортивных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мероприятий Кабардино-Балкарской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1310396246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FA0133" w:rsidRPr="00384565" w:rsidTr="004B52F2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1310396246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33" w:rsidRPr="009E5379" w:rsidRDefault="00FA013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4B52F2" w:rsidRPr="00384565" w:rsidTr="004B52F2">
        <w:trPr>
          <w:trHeight w:val="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4B52F2" w:rsidRPr="002F730F" w:rsidRDefault="004B52F2" w:rsidP="00302D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2F730F">
        <w:rPr>
          <w:rFonts w:ascii="Times New Roman" w:hAnsi="Times New Roman" w:cs="Times New Roman"/>
          <w:sz w:val="20"/>
          <w:szCs w:val="20"/>
        </w:rPr>
        <w:t xml:space="preserve"> к</w:t>
      </w:r>
      <w:r w:rsidR="00302DF4">
        <w:rPr>
          <w:rFonts w:ascii="Times New Roman" w:hAnsi="Times New Roman" w:cs="Times New Roman"/>
          <w:sz w:val="20"/>
          <w:szCs w:val="20"/>
        </w:rPr>
        <w:t xml:space="preserve">  Решению</w:t>
      </w:r>
    </w:p>
    <w:p w:rsidR="004B52F2" w:rsidRDefault="004B52F2" w:rsidP="00302D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сельского поселения </w:t>
      </w:r>
      <w:r>
        <w:rPr>
          <w:rFonts w:ascii="Times New Roman" w:hAnsi="Times New Roman" w:cs="Times New Roman"/>
          <w:sz w:val="20"/>
          <w:szCs w:val="20"/>
        </w:rPr>
        <w:t>Псынабо</w:t>
      </w:r>
    </w:p>
    <w:p w:rsidR="004B52F2" w:rsidRPr="002F730F" w:rsidRDefault="004B52F2" w:rsidP="00302D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4B52F2" w:rsidRPr="002F730F" w:rsidRDefault="004B52F2" w:rsidP="00302D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</w:t>
      </w:r>
      <w:r>
        <w:rPr>
          <w:rFonts w:ascii="Times New Roman" w:hAnsi="Times New Roman" w:cs="Times New Roman"/>
          <w:sz w:val="20"/>
          <w:szCs w:val="20"/>
        </w:rPr>
        <w:t>ино-Балкарской Республики на 2026</w:t>
      </w:r>
      <w:r w:rsidRPr="002F730F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4B52F2" w:rsidRDefault="004B52F2" w:rsidP="00302DF4">
      <w:pPr>
        <w:pStyle w:val="ConsPlusNormal"/>
        <w:jc w:val="right"/>
        <w:rPr>
          <w:rFonts w:ascii="Times New Roman" w:hAnsi="Times New Roman" w:cs="Times New Roman"/>
        </w:rPr>
      </w:pPr>
      <w:r w:rsidRPr="002F730F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2F730F">
        <w:rPr>
          <w:rFonts w:ascii="Times New Roman" w:hAnsi="Times New Roman" w:cs="Times New Roman"/>
        </w:rPr>
        <w:t xml:space="preserve">        и на плановый период 202</w:t>
      </w:r>
      <w:r>
        <w:rPr>
          <w:rFonts w:ascii="Times New Roman" w:hAnsi="Times New Roman" w:cs="Times New Roman"/>
        </w:rPr>
        <w:t>7</w:t>
      </w:r>
      <w:r w:rsidRPr="002F730F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8</w:t>
      </w:r>
      <w:r w:rsidRPr="002F730F">
        <w:rPr>
          <w:rFonts w:ascii="Times New Roman" w:hAnsi="Times New Roman" w:cs="Times New Roman"/>
        </w:rPr>
        <w:t xml:space="preserve"> годов»</w:t>
      </w:r>
    </w:p>
    <w:p w:rsidR="004B52F2" w:rsidRPr="00572A16" w:rsidRDefault="004B52F2" w:rsidP="004B52F2">
      <w:pPr>
        <w:pStyle w:val="ConsPlusNormal"/>
        <w:jc w:val="both"/>
        <w:rPr>
          <w:rFonts w:ascii="Times New Roman" w:hAnsi="Times New Roman" w:cs="Times New Roman"/>
        </w:rPr>
      </w:pPr>
    </w:p>
    <w:p w:rsidR="004B52F2" w:rsidRPr="002F730F" w:rsidRDefault="004B52F2" w:rsidP="004B52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730F">
        <w:rPr>
          <w:rFonts w:ascii="Times New Roman" w:hAnsi="Times New Roman" w:cs="Times New Roman"/>
          <w:color w:val="000000"/>
          <w:sz w:val="24"/>
          <w:szCs w:val="24"/>
        </w:rPr>
        <w:t>Распределение бюджетных ассигнований</w:t>
      </w:r>
    </w:p>
    <w:p w:rsidR="004B52F2" w:rsidRPr="006101BD" w:rsidRDefault="004B52F2" w:rsidP="004B5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30F">
        <w:rPr>
          <w:rFonts w:ascii="Times New Roman" w:hAnsi="Times New Roman" w:cs="Times New Roman"/>
          <w:color w:val="000000"/>
          <w:sz w:val="24"/>
          <w:szCs w:val="24"/>
        </w:rPr>
        <w:t>по разделам, подразделам, целевым статьям (муниципальным программам и не</w:t>
      </w:r>
      <w:r w:rsidR="00493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730F">
        <w:rPr>
          <w:rFonts w:ascii="Times New Roman" w:hAnsi="Times New Roman" w:cs="Times New Roman"/>
          <w:color w:val="000000"/>
          <w:sz w:val="24"/>
          <w:szCs w:val="24"/>
        </w:rPr>
        <w:t>программным направлениям деятельности) и группам видов расходов классификации 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сходов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местного  бюджета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2026</w:t>
      </w:r>
      <w:r w:rsidRPr="002F730F">
        <w:rPr>
          <w:rFonts w:ascii="Times New Roman" w:hAnsi="Times New Roman" w:cs="Times New Roman"/>
          <w:color w:val="000000"/>
          <w:sz w:val="24"/>
          <w:szCs w:val="24"/>
        </w:rPr>
        <w:t xml:space="preserve"> год и на </w:t>
      </w:r>
      <w:r w:rsidRPr="002F730F">
        <w:rPr>
          <w:rFonts w:ascii="Times New Roman" w:hAnsi="Times New Roman" w:cs="Times New Roman"/>
          <w:sz w:val="24"/>
          <w:szCs w:val="24"/>
        </w:rPr>
        <w:t>плановый период  202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2F730F">
        <w:rPr>
          <w:rFonts w:ascii="Times New Roman" w:hAnsi="Times New Roman" w:cs="Times New Roman"/>
          <w:sz w:val="24"/>
          <w:szCs w:val="24"/>
        </w:rPr>
        <w:t>и 20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2F730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B52F2" w:rsidRDefault="004B52F2" w:rsidP="004B52F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r w:rsidRPr="00DE0A4C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7159A">
        <w:rPr>
          <w:rFonts w:ascii="Times New Roman" w:hAnsi="Times New Roman" w:cs="Times New Roman"/>
          <w:sz w:val="22"/>
          <w:szCs w:val="22"/>
        </w:rPr>
        <w:t>(рублей)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567"/>
        <w:gridCol w:w="572"/>
        <w:gridCol w:w="1129"/>
        <w:gridCol w:w="567"/>
        <w:gridCol w:w="1134"/>
        <w:gridCol w:w="1134"/>
        <w:gridCol w:w="1134"/>
      </w:tblGrid>
      <w:tr w:rsidR="004B52F2" w:rsidRPr="00384565" w:rsidTr="004B52F2">
        <w:trPr>
          <w:trHeight w:val="509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 дел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 раз дел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4B52F2" w:rsidRPr="00384565" w:rsidTr="004B52F2">
        <w:trPr>
          <w:trHeight w:val="509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52F2" w:rsidRPr="00384565" w:rsidTr="004B52F2">
        <w:trPr>
          <w:trHeight w:val="509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BE6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10 478 223,03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10 856 493,55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E55BE6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11 182 000,26</w:t>
            </w:r>
          </w:p>
        </w:tc>
      </w:tr>
      <w:tr w:rsidR="00E55BE6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7F0AC0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DD2867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167 856,71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7F0AC0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335 713,42</w:t>
            </w:r>
          </w:p>
        </w:tc>
      </w:tr>
      <w:tr w:rsidR="00E55BE6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BE6" w:rsidRPr="00852FF2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BE6" w:rsidRPr="00384565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BE6" w:rsidRPr="00384565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55BE6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B0201F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5 886 441,72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4144F7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5 794 341,04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4144F7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5 794 341,04</w:t>
            </w:r>
          </w:p>
        </w:tc>
      </w:tr>
      <w:tr w:rsidR="00302DF4" w:rsidRPr="00384565" w:rsidTr="004B52F2">
        <w:trPr>
          <w:trHeight w:val="36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</w:tr>
      <w:tr w:rsidR="00302DF4" w:rsidRPr="00384565" w:rsidTr="004B52F2">
        <w:trPr>
          <w:trHeight w:val="1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</w:tr>
      <w:tr w:rsidR="00302DF4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</w:tr>
      <w:tr w:rsidR="00302DF4" w:rsidRPr="00384565" w:rsidTr="004B52F2">
        <w:trPr>
          <w:trHeight w:val="4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7710090000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</w:tr>
      <w:tr w:rsidR="00302DF4" w:rsidRPr="00384565" w:rsidTr="004B52F2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</w:tr>
      <w:tr w:rsidR="00302DF4" w:rsidRPr="00384565" w:rsidTr="004B52F2">
        <w:trPr>
          <w:trHeight w:val="11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1 709 445,28</w:t>
            </w:r>
          </w:p>
        </w:tc>
      </w:tr>
      <w:tr w:rsidR="00302DF4" w:rsidRPr="00384565" w:rsidTr="004B52F2">
        <w:trPr>
          <w:trHeight w:val="13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функционирования главы местной администрации и его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заместителей </w:t>
            </w: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Аппарата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4 033 040,65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</w:tr>
      <w:tr w:rsidR="00302DF4" w:rsidRPr="00384565" w:rsidTr="004B52F2">
        <w:trPr>
          <w:trHeight w:val="28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7800000000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4 033 040,65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</w:tr>
      <w:tr w:rsidR="00302DF4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выполнения функций органов местного </w:t>
            </w: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самоуправления, оказания услуг и выполнения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4 033 040,65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</w:tr>
      <w:tr w:rsidR="00302DF4" w:rsidRPr="00384565" w:rsidTr="004B52F2">
        <w:trPr>
          <w:trHeight w:val="5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7820090000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384565" w:rsidRDefault="00302DF4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4 033 040,65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DF4" w:rsidRPr="00921C9D" w:rsidRDefault="00302DF4" w:rsidP="00302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4 043 040,65</w:t>
            </w:r>
          </w:p>
        </w:tc>
      </w:tr>
      <w:tr w:rsidR="004B52F2" w:rsidRPr="00384565" w:rsidTr="004B52F2">
        <w:trPr>
          <w:trHeight w:val="5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7820090011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362,49</w:t>
            </w:r>
          </w:p>
        </w:tc>
      </w:tr>
      <w:tr w:rsidR="004B52F2" w:rsidRPr="00384565" w:rsidTr="004B52F2">
        <w:trPr>
          <w:trHeight w:val="5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755,96</w:t>
            </w:r>
          </w:p>
        </w:tc>
      </w:tr>
      <w:tr w:rsidR="004B52F2" w:rsidRPr="00384565" w:rsidTr="004B52F2">
        <w:trPr>
          <w:trHeight w:val="5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434 410,20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444 410,20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21C9D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444 410,20</w:t>
            </w:r>
          </w:p>
        </w:tc>
      </w:tr>
      <w:tr w:rsidR="004B52F2" w:rsidRPr="00384565" w:rsidTr="004B52F2">
        <w:trPr>
          <w:trHeight w:val="23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17 512,00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17 512,00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17 512,00</w:t>
            </w:r>
          </w:p>
        </w:tc>
      </w:tr>
      <w:tr w:rsidR="004B52F2" w:rsidRPr="00384565" w:rsidTr="004B52F2">
        <w:trPr>
          <w:trHeight w:val="23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 xml:space="preserve">Осуществление полномочий органа внутреннего муниципального </w:t>
            </w:r>
            <w:proofErr w:type="spellStart"/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финконтроля</w:t>
            </w:r>
            <w:proofErr w:type="spellEnd"/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 xml:space="preserve"> поселения по осуществлению внутреннего муниципального </w:t>
            </w:r>
            <w:proofErr w:type="spellStart"/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финконтроля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3920373920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21775,11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21775,11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21775,11</w:t>
            </w:r>
          </w:p>
        </w:tc>
      </w:tr>
      <w:tr w:rsidR="004B52F2" w:rsidRPr="00384565" w:rsidTr="004B52F2">
        <w:trPr>
          <w:trHeight w:val="23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9440099999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102100,68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"Управление муниципальными финансами"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</w:tr>
      <w:tr w:rsidR="004B52F2" w:rsidRPr="00384565" w:rsidTr="004B52F2">
        <w:trPr>
          <w:trHeight w:val="67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"Нормативно-методическое обеспечение и организация бюджетного процесса"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3900000000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</w:tr>
      <w:tr w:rsidR="004B52F2" w:rsidRPr="00384565" w:rsidTr="004B52F2">
        <w:trPr>
          <w:trHeight w:val="5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"Управление резервными средствами местного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3920000000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</w:tr>
      <w:tr w:rsidR="004B52F2" w:rsidRPr="00384565" w:rsidTr="004B52F2">
        <w:trPr>
          <w:trHeight w:val="2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3920500000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</w:tr>
      <w:tr w:rsidR="004B52F2" w:rsidRPr="00384565" w:rsidTr="004B52F2">
        <w:trPr>
          <w:trHeight w:val="2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3920520540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10000,00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3920520540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</w:tr>
      <w:tr w:rsidR="004B52F2" w:rsidRPr="00384565" w:rsidTr="004B52F2">
        <w:trPr>
          <w:trHeight w:val="19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</w:tr>
      <w:tr w:rsidR="004B52F2" w:rsidRPr="00384565" w:rsidTr="004B52F2">
        <w:trPr>
          <w:trHeight w:val="54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</w:tr>
      <w:tr w:rsidR="004B52F2" w:rsidRPr="00384565" w:rsidTr="004B52F2">
        <w:trPr>
          <w:trHeight w:val="42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7710090000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</w:tr>
      <w:tr w:rsidR="004B52F2" w:rsidRPr="00384565" w:rsidTr="004B52F2">
        <w:trPr>
          <w:trHeight w:val="15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10080,00</w:t>
            </w:r>
          </w:p>
        </w:tc>
      </w:tr>
      <w:tr w:rsidR="004B52F2" w:rsidRPr="005C1510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225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225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225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860,00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</w:tr>
      <w:tr w:rsidR="004B52F2" w:rsidRPr="00384565" w:rsidTr="004B52F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</w:tr>
      <w:tr w:rsidR="004B52F2" w:rsidRPr="00384565" w:rsidTr="004B52F2">
        <w:trPr>
          <w:trHeight w:val="3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</w:tr>
      <w:tr w:rsidR="004B52F2" w:rsidRPr="00384565" w:rsidTr="004B52F2">
        <w:trPr>
          <w:trHeight w:val="3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75285A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528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225860,00</w:t>
            </w:r>
          </w:p>
        </w:tc>
      </w:tr>
      <w:tr w:rsidR="004B52F2" w:rsidRPr="00384565" w:rsidTr="004B52F2">
        <w:trPr>
          <w:trHeight w:val="2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996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375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465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370,00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транспортной системы"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34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2400000000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</w:t>
            </w: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13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244069Д000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244069Д000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996510,00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1375290,00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1465370,00</w:t>
            </w:r>
          </w:p>
        </w:tc>
      </w:tr>
      <w:tr w:rsidR="004B52F2" w:rsidRPr="00384565" w:rsidTr="004B52F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65E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кадастровых и иных специализированных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средствах массовой информации в целях обеспечен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244069Д064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1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C441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C4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2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87677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99 878,30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80 000,00</w:t>
            </w:r>
          </w:p>
        </w:tc>
      </w:tr>
      <w:tr w:rsidR="00AF62C3" w:rsidRPr="00384565" w:rsidTr="004B52F2">
        <w:trPr>
          <w:trHeight w:val="214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</w:tr>
      <w:tr w:rsidR="00AF62C3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программа Кабардино-Балкарской Республики "Обеспечение жильем и коммунальными услугами населения Кабардино-Балкарской Республики"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</w:tr>
      <w:tr w:rsidR="00AF62C3" w:rsidRPr="00384565" w:rsidTr="004B52F2">
        <w:trPr>
          <w:trHeight w:val="42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"Благоустройство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</w:tr>
      <w:tr w:rsidR="00AF62C3" w:rsidRPr="00384565" w:rsidTr="004B52F2">
        <w:trPr>
          <w:trHeight w:val="41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</w:t>
            </w:r>
            <w:proofErr w:type="spellStart"/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общепрограммного</w:t>
            </w:r>
            <w:proofErr w:type="spellEnd"/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характера по подпрограмме.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</w:tr>
      <w:tr w:rsidR="00AF62C3" w:rsidRPr="00384565" w:rsidTr="004B52F2">
        <w:trPr>
          <w:trHeight w:val="71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организации и содержанию мест захоронения (кладбищ), мест захоронения бытовых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599900000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</w:tr>
      <w:tr w:rsidR="00AF62C3" w:rsidRPr="00384565" w:rsidTr="004B52F2">
        <w:trPr>
          <w:trHeight w:val="69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05999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C4412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80 000,00</w:t>
            </w:r>
          </w:p>
        </w:tc>
      </w:tr>
      <w:tr w:rsidR="004B52F2" w:rsidRPr="00384565" w:rsidTr="004B52F2">
        <w:trPr>
          <w:trHeight w:val="69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7D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0527570550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19878,30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4937DE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937DE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B52F2" w:rsidRPr="00384565" w:rsidTr="004B52F2">
        <w:trPr>
          <w:trHeight w:val="23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254F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254F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95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254F3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AF62C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001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  <w:r w:rsidR="00E55B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54,80</w:t>
            </w:r>
          </w:p>
        </w:tc>
      </w:tr>
      <w:tr w:rsidR="00E55BE6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3 001 954,80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3 001 954,80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3 001 954,80</w:t>
            </w:r>
          </w:p>
        </w:tc>
      </w:tr>
      <w:tr w:rsidR="00E55BE6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 и туризма"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384565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3 001 954,80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3 001 954,80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E55BE6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3 001 954,80</w:t>
            </w:r>
          </w:p>
        </w:tc>
      </w:tr>
      <w:tr w:rsidR="004B52F2" w:rsidRPr="00384565" w:rsidTr="004B52F2">
        <w:trPr>
          <w:trHeight w:val="1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468F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468F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B468FB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843,30</w:t>
            </w:r>
          </w:p>
        </w:tc>
      </w:tr>
      <w:tr w:rsidR="00AF62C3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</w:tr>
      <w:tr w:rsidR="00AF62C3" w:rsidRPr="00384565" w:rsidTr="004B52F2">
        <w:trPr>
          <w:trHeight w:val="5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</w:tr>
      <w:tr w:rsidR="00AF62C3" w:rsidRPr="00384565" w:rsidTr="004B52F2">
        <w:trPr>
          <w:trHeight w:val="2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384565" w:rsidRDefault="00AF62C3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62C3" w:rsidRPr="00B468FB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2 325 843,30</w:t>
            </w:r>
          </w:p>
        </w:tc>
      </w:tr>
      <w:tr w:rsidR="004B52F2" w:rsidRPr="00384565" w:rsidTr="004B52F2">
        <w:trPr>
          <w:trHeight w:val="2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7820090020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4B52F2" w:rsidRPr="00384565" w:rsidTr="004B52F2">
        <w:trPr>
          <w:trHeight w:val="2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00F3">
              <w:rPr>
                <w:rFonts w:ascii="Times New Roman" w:eastAsia="Times New Roman" w:hAnsi="Times New Roman" w:cs="Times New Roman"/>
                <w:sz w:val="18"/>
                <w:szCs w:val="18"/>
              </w:rPr>
              <w:t>78200900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4B52F2" w:rsidRPr="00384565" w:rsidTr="004B52F2">
        <w:trPr>
          <w:trHeight w:val="2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00F3">
              <w:rPr>
                <w:rFonts w:ascii="Times New Roman" w:eastAsia="Times New Roman" w:hAnsi="Times New Roman" w:cs="Times New Roman"/>
                <w:sz w:val="18"/>
                <w:szCs w:val="18"/>
              </w:rPr>
              <w:t>78200900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6414AF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14AF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111 250,00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111 250,00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111 250,00</w:t>
            </w:r>
          </w:p>
        </w:tc>
      </w:tr>
      <w:tr w:rsidR="004B52F2" w:rsidRPr="00384565" w:rsidTr="004B52F2">
        <w:trPr>
          <w:trHeight w:val="9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FF32AF" w:rsidRDefault="004B52F2" w:rsidP="004B52F2">
            <w:pPr>
              <w:rPr>
                <w:rFonts w:ascii="Arial CYR" w:hAnsi="Arial CYR" w:cs="Arial CYR"/>
                <w:sz w:val="18"/>
                <w:szCs w:val="18"/>
              </w:rPr>
            </w:pPr>
            <w:r w:rsidRPr="00FF32AF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 Жилищно-коммунальные (коммунальные) услуги, взносы на капитальный ремонт общего имущества в многоквартирном доме</w:t>
            </w:r>
          </w:p>
          <w:p w:rsidR="004B52F2" w:rsidRPr="00FF32AF" w:rsidRDefault="004B52F2" w:rsidP="004B52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7820090071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  <w:p w:rsidR="004B52F2" w:rsidRPr="00FF32AF" w:rsidRDefault="004B52F2" w:rsidP="004B5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FF32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061,93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061,93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061,93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160 591,00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151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151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160 591,00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</w:tr>
      <w:tr w:rsidR="004B52F2" w:rsidRPr="00384565" w:rsidTr="004B52F2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sz w:val="16"/>
                <w:szCs w:val="16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</w:tr>
      <w:tr w:rsidR="004B52F2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</w:tr>
      <w:tr w:rsidR="004B52F2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C21FB3" w:rsidRDefault="004B52F2" w:rsidP="004B52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1F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384565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845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66554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160 591,00</w:t>
            </w:r>
          </w:p>
        </w:tc>
      </w:tr>
      <w:tr w:rsidR="004B52F2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151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5C151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151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5C1510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151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25000,00</w:t>
            </w:r>
          </w:p>
        </w:tc>
      </w:tr>
      <w:tr w:rsidR="004B52F2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2F2" w:rsidRPr="009E5379" w:rsidRDefault="004B52F2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E55B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E55BE6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E55BE6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E55BE6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1310300000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E55BE6" w:rsidRPr="00384565" w:rsidTr="004B52F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1310396246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  <w:tr w:rsidR="00E55BE6" w:rsidRPr="00384565" w:rsidTr="004B52F2">
        <w:trPr>
          <w:trHeight w:val="2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1310396246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4B5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BE6" w:rsidRPr="009E5379" w:rsidRDefault="00E55BE6" w:rsidP="00BA3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E53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000,00</w:t>
            </w:r>
          </w:p>
        </w:tc>
      </w:tr>
    </w:tbl>
    <w:p w:rsidR="004B52F2" w:rsidRDefault="004B52F2" w:rsidP="004B52F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4B52F2" w:rsidRPr="00FA420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FA4202">
        <w:rPr>
          <w:rFonts w:ascii="Times New Roman" w:hAnsi="Times New Roman" w:cs="Times New Roman"/>
          <w:sz w:val="20"/>
          <w:szCs w:val="20"/>
        </w:rPr>
        <w:t xml:space="preserve"> к</w:t>
      </w:r>
      <w:r w:rsidR="00AF62C3">
        <w:rPr>
          <w:rFonts w:ascii="Times New Roman" w:hAnsi="Times New Roman" w:cs="Times New Roman"/>
          <w:sz w:val="20"/>
          <w:szCs w:val="20"/>
        </w:rPr>
        <w:t xml:space="preserve">  Решению</w:t>
      </w:r>
    </w:p>
    <w:p w:rsidR="004B52F2" w:rsidRPr="00FA420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 «О бюджете сельского поселения </w:t>
      </w:r>
      <w:r>
        <w:rPr>
          <w:rFonts w:ascii="Times New Roman" w:hAnsi="Times New Roman" w:cs="Times New Roman"/>
          <w:sz w:val="20"/>
          <w:szCs w:val="20"/>
        </w:rPr>
        <w:t>Псынабо</w:t>
      </w:r>
    </w:p>
    <w:p w:rsidR="004B52F2" w:rsidRPr="00FA420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4B52F2" w:rsidRPr="00FA4202" w:rsidRDefault="004B52F2" w:rsidP="004B52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Кабардино-Балкарской Республики на </w:t>
      </w:r>
      <w:r>
        <w:rPr>
          <w:rFonts w:ascii="Times New Roman" w:hAnsi="Times New Roman" w:cs="Times New Roman"/>
          <w:sz w:val="20"/>
          <w:szCs w:val="20"/>
        </w:rPr>
        <w:t>2026</w:t>
      </w:r>
      <w:r w:rsidRPr="00FA4202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4B52F2" w:rsidRPr="00572A16" w:rsidRDefault="004B52F2" w:rsidP="004B52F2">
      <w:pPr>
        <w:pStyle w:val="ConsPlusNormal"/>
        <w:jc w:val="right"/>
      </w:pPr>
      <w:r w:rsidRPr="00FA4202">
        <w:rPr>
          <w:rFonts w:ascii="Times New Roman" w:hAnsi="Times New Roman" w:cs="Times New Roman"/>
        </w:rPr>
        <w:t xml:space="preserve">                                                                          и на плановый период 202</w:t>
      </w:r>
      <w:r>
        <w:rPr>
          <w:rFonts w:ascii="Times New Roman" w:hAnsi="Times New Roman" w:cs="Times New Roman"/>
        </w:rPr>
        <w:t>7</w:t>
      </w:r>
      <w:r w:rsidRPr="00B02B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FA4202">
        <w:rPr>
          <w:rFonts w:ascii="Times New Roman" w:hAnsi="Times New Roman" w:cs="Times New Roman"/>
        </w:rPr>
        <w:t>и 202</w:t>
      </w:r>
      <w:r>
        <w:rPr>
          <w:rFonts w:ascii="Times New Roman" w:hAnsi="Times New Roman" w:cs="Times New Roman"/>
        </w:rPr>
        <w:t>8</w:t>
      </w:r>
      <w:r w:rsidRPr="00FA4202">
        <w:rPr>
          <w:rFonts w:ascii="Times New Roman" w:hAnsi="Times New Roman" w:cs="Times New Roman"/>
        </w:rPr>
        <w:t xml:space="preserve"> годов»</w:t>
      </w:r>
    </w:p>
    <w:p w:rsidR="004B52F2" w:rsidRPr="00FA4202" w:rsidRDefault="004B52F2" w:rsidP="004B5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202">
        <w:rPr>
          <w:rFonts w:ascii="Times New Roman" w:hAnsi="Times New Roman" w:cs="Times New Roman"/>
          <w:sz w:val="24"/>
          <w:szCs w:val="24"/>
        </w:rPr>
        <w:t>Источники финансирования дефицита местного бюджета</w:t>
      </w:r>
    </w:p>
    <w:p w:rsidR="004B52F2" w:rsidRPr="00FA4202" w:rsidRDefault="004B52F2" w:rsidP="004B52F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4202">
        <w:rPr>
          <w:rFonts w:ascii="Times New Roman" w:hAnsi="Times New Roman" w:cs="Times New Roman"/>
          <w:sz w:val="24"/>
          <w:szCs w:val="24"/>
        </w:rPr>
        <w:t xml:space="preserve"> на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FA4202">
        <w:rPr>
          <w:rFonts w:ascii="Times New Roman" w:hAnsi="Times New Roman" w:cs="Times New Roman"/>
          <w:sz w:val="24"/>
          <w:szCs w:val="24"/>
        </w:rPr>
        <w:t xml:space="preserve"> год </w:t>
      </w:r>
      <w:r w:rsidRPr="00FA4202">
        <w:rPr>
          <w:rFonts w:ascii="Times New Roman" w:hAnsi="Times New Roman" w:cs="Times New Roman"/>
          <w:bCs/>
          <w:sz w:val="24"/>
          <w:szCs w:val="24"/>
        </w:rPr>
        <w:t>и на плановый период 202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FA4202">
        <w:rPr>
          <w:rFonts w:ascii="Times New Roman" w:hAnsi="Times New Roman" w:cs="Times New Roman"/>
          <w:bCs/>
          <w:sz w:val="24"/>
          <w:szCs w:val="24"/>
        </w:rPr>
        <w:t>и 202</w:t>
      </w:r>
      <w:r>
        <w:rPr>
          <w:rFonts w:ascii="Times New Roman" w:hAnsi="Times New Roman" w:cs="Times New Roman"/>
          <w:bCs/>
          <w:sz w:val="24"/>
          <w:szCs w:val="24"/>
        </w:rPr>
        <w:t xml:space="preserve">8 </w:t>
      </w:r>
      <w:r w:rsidRPr="00FA4202">
        <w:rPr>
          <w:rFonts w:ascii="Times New Roman" w:hAnsi="Times New Roman" w:cs="Times New Roman"/>
          <w:bCs/>
          <w:sz w:val="24"/>
          <w:szCs w:val="24"/>
        </w:rPr>
        <w:t>годов</w:t>
      </w:r>
    </w:p>
    <w:p w:rsidR="004B52F2" w:rsidRPr="00432406" w:rsidRDefault="004B52F2" w:rsidP="004B52F2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(рублей)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827"/>
        <w:gridCol w:w="1224"/>
        <w:gridCol w:w="1327"/>
        <w:gridCol w:w="1276"/>
      </w:tblGrid>
      <w:tr w:rsidR="004B52F2" w:rsidRPr="00432406" w:rsidTr="004B52F2">
        <w:tc>
          <w:tcPr>
            <w:tcW w:w="2235" w:type="dxa"/>
          </w:tcPr>
          <w:p w:rsidR="004B52F2" w:rsidRPr="00432406" w:rsidRDefault="004B52F2" w:rsidP="004B52F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классификации </w:t>
            </w:r>
          </w:p>
          <w:p w:rsidR="004B52F2" w:rsidRPr="00432406" w:rsidRDefault="004B52F2" w:rsidP="004B52F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3827" w:type="dxa"/>
            <w:vAlign w:val="center"/>
          </w:tcPr>
          <w:p w:rsidR="004B52F2" w:rsidRPr="00432406" w:rsidRDefault="004B52F2" w:rsidP="004B52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Вид заимствования</w:t>
            </w:r>
          </w:p>
        </w:tc>
        <w:tc>
          <w:tcPr>
            <w:tcW w:w="1224" w:type="dxa"/>
            <w:vAlign w:val="center"/>
          </w:tcPr>
          <w:p w:rsidR="004B52F2" w:rsidRPr="00432406" w:rsidRDefault="004B52F2" w:rsidP="004B52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327" w:type="dxa"/>
            <w:vAlign w:val="center"/>
          </w:tcPr>
          <w:p w:rsidR="004B52F2" w:rsidRPr="00432406" w:rsidRDefault="004B52F2" w:rsidP="004B52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4B52F2" w:rsidRPr="00432406" w:rsidRDefault="004B52F2" w:rsidP="004B52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B52F2" w:rsidRPr="00432406" w:rsidTr="004B52F2">
        <w:trPr>
          <w:trHeight w:val="355"/>
        </w:trPr>
        <w:tc>
          <w:tcPr>
            <w:tcW w:w="2235" w:type="dxa"/>
            <w:vAlign w:val="bottom"/>
          </w:tcPr>
          <w:p w:rsidR="004B52F2" w:rsidRPr="00D50B6F" w:rsidRDefault="004B52F2" w:rsidP="004B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B6F">
              <w:rPr>
                <w:rFonts w:ascii="Times New Roman" w:hAnsi="Times New Roman" w:cs="Times New Roman"/>
                <w:sz w:val="18"/>
                <w:szCs w:val="18"/>
              </w:rPr>
              <w:t>01 05 0201 05 0000 510</w:t>
            </w:r>
          </w:p>
        </w:tc>
        <w:tc>
          <w:tcPr>
            <w:tcW w:w="3827" w:type="dxa"/>
          </w:tcPr>
          <w:p w:rsidR="004B52F2" w:rsidRPr="00432406" w:rsidRDefault="004B52F2" w:rsidP="004B52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46F3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24" w:type="dxa"/>
            <w:vAlign w:val="bottom"/>
          </w:tcPr>
          <w:p w:rsidR="004B52F2" w:rsidRPr="00245D03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-10 478 223</w:t>
            </w:r>
            <w:r w:rsidR="004B5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,03</w:t>
            </w:r>
          </w:p>
        </w:tc>
        <w:tc>
          <w:tcPr>
            <w:tcW w:w="1327" w:type="dxa"/>
            <w:vAlign w:val="bottom"/>
          </w:tcPr>
          <w:p w:rsidR="004B52F2" w:rsidRPr="005C1510" w:rsidRDefault="004B52F2" w:rsidP="00AF6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-10 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76" w:type="dxa"/>
            <w:vAlign w:val="bottom"/>
          </w:tcPr>
          <w:p w:rsidR="004B52F2" w:rsidRPr="005C1510" w:rsidRDefault="004B52F2" w:rsidP="00AF6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-11 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AF62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</w:tr>
      <w:tr w:rsidR="00AF62C3" w:rsidRPr="00432406" w:rsidTr="004B52F2">
        <w:tc>
          <w:tcPr>
            <w:tcW w:w="2235" w:type="dxa"/>
            <w:vAlign w:val="bottom"/>
          </w:tcPr>
          <w:p w:rsidR="00AF62C3" w:rsidRPr="00D50B6F" w:rsidRDefault="00AF62C3" w:rsidP="004B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B6F">
              <w:rPr>
                <w:rFonts w:ascii="Times New Roman" w:hAnsi="Times New Roman" w:cs="Times New Roman"/>
                <w:sz w:val="18"/>
                <w:szCs w:val="18"/>
              </w:rPr>
              <w:t>01 05 0201 05 0000 610</w:t>
            </w:r>
          </w:p>
        </w:tc>
        <w:tc>
          <w:tcPr>
            <w:tcW w:w="3827" w:type="dxa"/>
          </w:tcPr>
          <w:p w:rsidR="00AF62C3" w:rsidRPr="001746F3" w:rsidRDefault="00AF62C3" w:rsidP="004B5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46F3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24" w:type="dxa"/>
            <w:vAlign w:val="bottom"/>
          </w:tcPr>
          <w:p w:rsidR="00AF62C3" w:rsidRPr="00245D03" w:rsidRDefault="00AF62C3" w:rsidP="004B5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10 478 223,03</w:t>
            </w:r>
          </w:p>
        </w:tc>
        <w:tc>
          <w:tcPr>
            <w:tcW w:w="1327" w:type="dxa"/>
            <w:vAlign w:val="bottom"/>
          </w:tcPr>
          <w:p w:rsidR="00AF62C3" w:rsidRPr="005C1510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10 856 493,55</w:t>
            </w:r>
          </w:p>
        </w:tc>
        <w:tc>
          <w:tcPr>
            <w:tcW w:w="1276" w:type="dxa"/>
            <w:vAlign w:val="bottom"/>
          </w:tcPr>
          <w:p w:rsidR="00AF62C3" w:rsidRPr="005C1510" w:rsidRDefault="00AF62C3" w:rsidP="00FA0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11 182 000,26</w:t>
            </w:r>
          </w:p>
        </w:tc>
      </w:tr>
      <w:tr w:rsidR="004B52F2" w:rsidRPr="00137E8B" w:rsidTr="004B52F2">
        <w:trPr>
          <w:trHeight w:val="70"/>
        </w:trPr>
        <w:tc>
          <w:tcPr>
            <w:tcW w:w="2235" w:type="dxa"/>
          </w:tcPr>
          <w:p w:rsidR="004B52F2" w:rsidRPr="00137E8B" w:rsidRDefault="004B52F2" w:rsidP="004B52F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:rsidR="004B52F2" w:rsidRPr="009A6E28" w:rsidRDefault="004B52F2" w:rsidP="004B52F2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E28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224" w:type="dxa"/>
            <w:vAlign w:val="bottom"/>
          </w:tcPr>
          <w:p w:rsidR="004B52F2" w:rsidRPr="00FA4202" w:rsidRDefault="004B52F2" w:rsidP="004B52F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27" w:type="dxa"/>
            <w:vAlign w:val="bottom"/>
          </w:tcPr>
          <w:p w:rsidR="004B52F2" w:rsidRPr="00FA4202" w:rsidRDefault="004B52F2" w:rsidP="004B52F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bottom"/>
          </w:tcPr>
          <w:p w:rsidR="004B52F2" w:rsidRPr="00FA4202" w:rsidRDefault="004B52F2" w:rsidP="004B52F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4B52F2" w:rsidRDefault="004B52F2" w:rsidP="004B52F2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7372F" w:rsidRDefault="0067372F" w:rsidP="004B52F2">
      <w:pPr>
        <w:spacing w:after="0" w:line="240" w:lineRule="auto"/>
        <w:rPr>
          <w:rFonts w:ascii="Times New Roman" w:hAnsi="Times New Roman" w:cs="Times New Roman"/>
        </w:rPr>
      </w:pPr>
      <w:bookmarkStart w:id="1" w:name="_GoBack"/>
      <w:bookmarkEnd w:id="1"/>
    </w:p>
    <w:sectPr w:rsidR="0067372F" w:rsidSect="003415D0">
      <w:footerReference w:type="default" r:id="rId10"/>
      <w:pgSz w:w="11906" w:h="16838" w:code="9"/>
      <w:pgMar w:top="680" w:right="566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7BC" w:rsidRDefault="005637BC" w:rsidP="0030163F">
      <w:pPr>
        <w:spacing w:after="0" w:line="240" w:lineRule="auto"/>
      </w:pPr>
      <w:r>
        <w:separator/>
      </w:r>
    </w:p>
  </w:endnote>
  <w:endnote w:type="continuationSeparator" w:id="0">
    <w:p w:rsidR="005637BC" w:rsidRDefault="005637BC" w:rsidP="00301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56658"/>
      <w:docPartObj>
        <w:docPartGallery w:val="Page Numbers (Bottom of Page)"/>
        <w:docPartUnique/>
      </w:docPartObj>
    </w:sdtPr>
    <w:sdtEndPr/>
    <w:sdtContent>
      <w:p w:rsidR="00FA0133" w:rsidRDefault="00A7417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7DE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FA0133" w:rsidRDefault="00FA01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7BC" w:rsidRDefault="005637BC" w:rsidP="0030163F">
      <w:pPr>
        <w:spacing w:after="0" w:line="240" w:lineRule="auto"/>
      </w:pPr>
      <w:r>
        <w:separator/>
      </w:r>
    </w:p>
  </w:footnote>
  <w:footnote w:type="continuationSeparator" w:id="0">
    <w:p w:rsidR="005637BC" w:rsidRDefault="005637BC" w:rsidP="00301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F45A6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269F2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F6A5C"/>
    <w:multiLevelType w:val="hybridMultilevel"/>
    <w:tmpl w:val="A7643A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107273"/>
    <w:multiLevelType w:val="hybridMultilevel"/>
    <w:tmpl w:val="CC1A8E7E"/>
    <w:lvl w:ilvl="0" w:tplc="BF300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77"/>
    <w:rsid w:val="00005831"/>
    <w:rsid w:val="00017499"/>
    <w:rsid w:val="000272F0"/>
    <w:rsid w:val="00057E45"/>
    <w:rsid w:val="00063E37"/>
    <w:rsid w:val="00073392"/>
    <w:rsid w:val="00074191"/>
    <w:rsid w:val="00080E67"/>
    <w:rsid w:val="0008475C"/>
    <w:rsid w:val="000878FB"/>
    <w:rsid w:val="000938ED"/>
    <w:rsid w:val="00093BD0"/>
    <w:rsid w:val="00097393"/>
    <w:rsid w:val="000B18AD"/>
    <w:rsid w:val="000C1F60"/>
    <w:rsid w:val="000C21C6"/>
    <w:rsid w:val="000C3CBA"/>
    <w:rsid w:val="000E050A"/>
    <w:rsid w:val="000E460F"/>
    <w:rsid w:val="000E5BE8"/>
    <w:rsid w:val="000F2BAA"/>
    <w:rsid w:val="001018B5"/>
    <w:rsid w:val="00112314"/>
    <w:rsid w:val="00122B81"/>
    <w:rsid w:val="001253DC"/>
    <w:rsid w:val="0016536D"/>
    <w:rsid w:val="00167E69"/>
    <w:rsid w:val="00186AE9"/>
    <w:rsid w:val="0019229B"/>
    <w:rsid w:val="00192462"/>
    <w:rsid w:val="001A0A92"/>
    <w:rsid w:val="001A3D56"/>
    <w:rsid w:val="001A778B"/>
    <w:rsid w:val="001B2AFC"/>
    <w:rsid w:val="001B5F04"/>
    <w:rsid w:val="001C13B9"/>
    <w:rsid w:val="001C1C13"/>
    <w:rsid w:val="001C35E5"/>
    <w:rsid w:val="001D41F5"/>
    <w:rsid w:val="001D449D"/>
    <w:rsid w:val="001E07FC"/>
    <w:rsid w:val="001E499F"/>
    <w:rsid w:val="001E6790"/>
    <w:rsid w:val="001E6D44"/>
    <w:rsid w:val="001F4390"/>
    <w:rsid w:val="001F7C68"/>
    <w:rsid w:val="002022CA"/>
    <w:rsid w:val="00204C43"/>
    <w:rsid w:val="00215DC3"/>
    <w:rsid w:val="00216442"/>
    <w:rsid w:val="0022512C"/>
    <w:rsid w:val="00230313"/>
    <w:rsid w:val="00231BA2"/>
    <w:rsid w:val="00236DED"/>
    <w:rsid w:val="0024100A"/>
    <w:rsid w:val="00246889"/>
    <w:rsid w:val="002470F0"/>
    <w:rsid w:val="00250B55"/>
    <w:rsid w:val="00255A94"/>
    <w:rsid w:val="00256114"/>
    <w:rsid w:val="0025754A"/>
    <w:rsid w:val="002606BB"/>
    <w:rsid w:val="00260F49"/>
    <w:rsid w:val="00262B29"/>
    <w:rsid w:val="0026410F"/>
    <w:rsid w:val="00264B7C"/>
    <w:rsid w:val="00267EC2"/>
    <w:rsid w:val="00274523"/>
    <w:rsid w:val="00276305"/>
    <w:rsid w:val="00283889"/>
    <w:rsid w:val="0028738E"/>
    <w:rsid w:val="002916C2"/>
    <w:rsid w:val="00292F2D"/>
    <w:rsid w:val="0029635E"/>
    <w:rsid w:val="00296F20"/>
    <w:rsid w:val="002A372B"/>
    <w:rsid w:val="002A39D5"/>
    <w:rsid w:val="002A6C3C"/>
    <w:rsid w:val="002A71BE"/>
    <w:rsid w:val="002B01F4"/>
    <w:rsid w:val="002B5CF6"/>
    <w:rsid w:val="002D12DF"/>
    <w:rsid w:val="002D2D77"/>
    <w:rsid w:val="002D6C00"/>
    <w:rsid w:val="002F1942"/>
    <w:rsid w:val="002F5193"/>
    <w:rsid w:val="002F730B"/>
    <w:rsid w:val="002F730F"/>
    <w:rsid w:val="0030163F"/>
    <w:rsid w:val="00302B88"/>
    <w:rsid w:val="00302DF4"/>
    <w:rsid w:val="00310729"/>
    <w:rsid w:val="003170F6"/>
    <w:rsid w:val="003262F8"/>
    <w:rsid w:val="003304E4"/>
    <w:rsid w:val="003358BE"/>
    <w:rsid w:val="003367CD"/>
    <w:rsid w:val="003415D0"/>
    <w:rsid w:val="00342D7D"/>
    <w:rsid w:val="00350DDB"/>
    <w:rsid w:val="00356B65"/>
    <w:rsid w:val="00367466"/>
    <w:rsid w:val="003724C0"/>
    <w:rsid w:val="00377B0F"/>
    <w:rsid w:val="00384565"/>
    <w:rsid w:val="0038540F"/>
    <w:rsid w:val="00386740"/>
    <w:rsid w:val="00394D8B"/>
    <w:rsid w:val="003A372A"/>
    <w:rsid w:val="003C7533"/>
    <w:rsid w:val="003D01A9"/>
    <w:rsid w:val="003D582A"/>
    <w:rsid w:val="00402A0B"/>
    <w:rsid w:val="0041275F"/>
    <w:rsid w:val="0042183E"/>
    <w:rsid w:val="00424B22"/>
    <w:rsid w:val="00432BEF"/>
    <w:rsid w:val="00443297"/>
    <w:rsid w:val="00447BA7"/>
    <w:rsid w:val="004838F1"/>
    <w:rsid w:val="00491A8B"/>
    <w:rsid w:val="004937DE"/>
    <w:rsid w:val="004943FA"/>
    <w:rsid w:val="004A300C"/>
    <w:rsid w:val="004A4B1B"/>
    <w:rsid w:val="004A6777"/>
    <w:rsid w:val="004B26D7"/>
    <w:rsid w:val="004B3F6B"/>
    <w:rsid w:val="004B52F2"/>
    <w:rsid w:val="004B65E5"/>
    <w:rsid w:val="004C0FA4"/>
    <w:rsid w:val="004C75A3"/>
    <w:rsid w:val="004C779C"/>
    <w:rsid w:val="004D6F42"/>
    <w:rsid w:val="004E4DBF"/>
    <w:rsid w:val="004F0DF8"/>
    <w:rsid w:val="00505B2A"/>
    <w:rsid w:val="00507825"/>
    <w:rsid w:val="00512C29"/>
    <w:rsid w:val="005224E6"/>
    <w:rsid w:val="005237B3"/>
    <w:rsid w:val="00524F4D"/>
    <w:rsid w:val="005251EE"/>
    <w:rsid w:val="00531D87"/>
    <w:rsid w:val="00540533"/>
    <w:rsid w:val="00540863"/>
    <w:rsid w:val="00545370"/>
    <w:rsid w:val="00551355"/>
    <w:rsid w:val="005637BC"/>
    <w:rsid w:val="00564660"/>
    <w:rsid w:val="00572A16"/>
    <w:rsid w:val="005774DB"/>
    <w:rsid w:val="00577752"/>
    <w:rsid w:val="0058199A"/>
    <w:rsid w:val="00582907"/>
    <w:rsid w:val="00586D37"/>
    <w:rsid w:val="00591C23"/>
    <w:rsid w:val="00596A80"/>
    <w:rsid w:val="005B486C"/>
    <w:rsid w:val="005E0FDD"/>
    <w:rsid w:val="005E55E3"/>
    <w:rsid w:val="005F242A"/>
    <w:rsid w:val="005F2ED8"/>
    <w:rsid w:val="00601521"/>
    <w:rsid w:val="00603F2B"/>
    <w:rsid w:val="006101BD"/>
    <w:rsid w:val="00611F13"/>
    <w:rsid w:val="00631BEC"/>
    <w:rsid w:val="00631C13"/>
    <w:rsid w:val="00635E40"/>
    <w:rsid w:val="00640248"/>
    <w:rsid w:val="006447FA"/>
    <w:rsid w:val="0064481E"/>
    <w:rsid w:val="00646907"/>
    <w:rsid w:val="00653B11"/>
    <w:rsid w:val="0065685F"/>
    <w:rsid w:val="00656FCE"/>
    <w:rsid w:val="006600BD"/>
    <w:rsid w:val="006602A0"/>
    <w:rsid w:val="00661FCE"/>
    <w:rsid w:val="00671444"/>
    <w:rsid w:val="0067372F"/>
    <w:rsid w:val="00685656"/>
    <w:rsid w:val="006862B3"/>
    <w:rsid w:val="00687C35"/>
    <w:rsid w:val="006A57AB"/>
    <w:rsid w:val="006B2544"/>
    <w:rsid w:val="006B2EF3"/>
    <w:rsid w:val="006D11BB"/>
    <w:rsid w:val="006D3872"/>
    <w:rsid w:val="006D3FC0"/>
    <w:rsid w:val="006F6EEA"/>
    <w:rsid w:val="00701984"/>
    <w:rsid w:val="00702098"/>
    <w:rsid w:val="00705EE6"/>
    <w:rsid w:val="00710779"/>
    <w:rsid w:val="0071127F"/>
    <w:rsid w:val="00712414"/>
    <w:rsid w:val="00730B3D"/>
    <w:rsid w:val="00735D06"/>
    <w:rsid w:val="007362F4"/>
    <w:rsid w:val="0073706E"/>
    <w:rsid w:val="00757372"/>
    <w:rsid w:val="007650EE"/>
    <w:rsid w:val="00774128"/>
    <w:rsid w:val="007744BD"/>
    <w:rsid w:val="00774991"/>
    <w:rsid w:val="00780E37"/>
    <w:rsid w:val="007907DA"/>
    <w:rsid w:val="00793855"/>
    <w:rsid w:val="00793F1C"/>
    <w:rsid w:val="007B533D"/>
    <w:rsid w:val="007D349E"/>
    <w:rsid w:val="007D4A4F"/>
    <w:rsid w:val="007E06B1"/>
    <w:rsid w:val="007E2EEE"/>
    <w:rsid w:val="007F0A4B"/>
    <w:rsid w:val="00800CB6"/>
    <w:rsid w:val="00804AEF"/>
    <w:rsid w:val="008144EC"/>
    <w:rsid w:val="00817E6B"/>
    <w:rsid w:val="00826560"/>
    <w:rsid w:val="0082744B"/>
    <w:rsid w:val="008337EE"/>
    <w:rsid w:val="00833FB4"/>
    <w:rsid w:val="00843552"/>
    <w:rsid w:val="0085052E"/>
    <w:rsid w:val="00854468"/>
    <w:rsid w:val="00875182"/>
    <w:rsid w:val="00875871"/>
    <w:rsid w:val="00877047"/>
    <w:rsid w:val="00880CA1"/>
    <w:rsid w:val="00885609"/>
    <w:rsid w:val="008857FC"/>
    <w:rsid w:val="008A3930"/>
    <w:rsid w:val="008C1C28"/>
    <w:rsid w:val="008C6E8F"/>
    <w:rsid w:val="008C779B"/>
    <w:rsid w:val="008F0A2F"/>
    <w:rsid w:val="008F6E51"/>
    <w:rsid w:val="009005A0"/>
    <w:rsid w:val="009005A6"/>
    <w:rsid w:val="009065FC"/>
    <w:rsid w:val="009251F9"/>
    <w:rsid w:val="0093070A"/>
    <w:rsid w:val="00945ABE"/>
    <w:rsid w:val="00946654"/>
    <w:rsid w:val="00960B8E"/>
    <w:rsid w:val="00964AFA"/>
    <w:rsid w:val="009700D8"/>
    <w:rsid w:val="00970D23"/>
    <w:rsid w:val="009740E7"/>
    <w:rsid w:val="00977DCD"/>
    <w:rsid w:val="00980CD5"/>
    <w:rsid w:val="00982CA4"/>
    <w:rsid w:val="00983A31"/>
    <w:rsid w:val="00983CE7"/>
    <w:rsid w:val="009A16CB"/>
    <w:rsid w:val="009A29C1"/>
    <w:rsid w:val="009B152E"/>
    <w:rsid w:val="009B243E"/>
    <w:rsid w:val="009C280E"/>
    <w:rsid w:val="009C5F84"/>
    <w:rsid w:val="009E3F9F"/>
    <w:rsid w:val="009F20A6"/>
    <w:rsid w:val="00A023CD"/>
    <w:rsid w:val="00A352D1"/>
    <w:rsid w:val="00A35418"/>
    <w:rsid w:val="00A35478"/>
    <w:rsid w:val="00A368C5"/>
    <w:rsid w:val="00A400C9"/>
    <w:rsid w:val="00A44522"/>
    <w:rsid w:val="00A52F4C"/>
    <w:rsid w:val="00A54EC4"/>
    <w:rsid w:val="00A60F53"/>
    <w:rsid w:val="00A63B65"/>
    <w:rsid w:val="00A7159A"/>
    <w:rsid w:val="00A7417F"/>
    <w:rsid w:val="00A80D1A"/>
    <w:rsid w:val="00A91A28"/>
    <w:rsid w:val="00A95F10"/>
    <w:rsid w:val="00A96B13"/>
    <w:rsid w:val="00A97771"/>
    <w:rsid w:val="00AA53F1"/>
    <w:rsid w:val="00AB1845"/>
    <w:rsid w:val="00AC2AE4"/>
    <w:rsid w:val="00AC7861"/>
    <w:rsid w:val="00AE2059"/>
    <w:rsid w:val="00AF62C3"/>
    <w:rsid w:val="00AF71A9"/>
    <w:rsid w:val="00AF77E8"/>
    <w:rsid w:val="00B061E7"/>
    <w:rsid w:val="00B12503"/>
    <w:rsid w:val="00B21008"/>
    <w:rsid w:val="00B221D0"/>
    <w:rsid w:val="00B2386A"/>
    <w:rsid w:val="00B249E8"/>
    <w:rsid w:val="00B331C0"/>
    <w:rsid w:val="00B4252D"/>
    <w:rsid w:val="00B47272"/>
    <w:rsid w:val="00B6558E"/>
    <w:rsid w:val="00B65724"/>
    <w:rsid w:val="00B94599"/>
    <w:rsid w:val="00B977D7"/>
    <w:rsid w:val="00B97F2E"/>
    <w:rsid w:val="00BA3EFF"/>
    <w:rsid w:val="00BA57FD"/>
    <w:rsid w:val="00BB522E"/>
    <w:rsid w:val="00BB7279"/>
    <w:rsid w:val="00BC1F74"/>
    <w:rsid w:val="00BC3F92"/>
    <w:rsid w:val="00BC4EC0"/>
    <w:rsid w:val="00BE7751"/>
    <w:rsid w:val="00C131FA"/>
    <w:rsid w:val="00C14E70"/>
    <w:rsid w:val="00C15AF6"/>
    <w:rsid w:val="00C21FB3"/>
    <w:rsid w:val="00C22FB4"/>
    <w:rsid w:val="00C23740"/>
    <w:rsid w:val="00C31486"/>
    <w:rsid w:val="00C34FAA"/>
    <w:rsid w:val="00C430AA"/>
    <w:rsid w:val="00C50183"/>
    <w:rsid w:val="00C5332F"/>
    <w:rsid w:val="00C55876"/>
    <w:rsid w:val="00C57BC1"/>
    <w:rsid w:val="00C61C22"/>
    <w:rsid w:val="00C70A23"/>
    <w:rsid w:val="00C951A4"/>
    <w:rsid w:val="00CA2DB0"/>
    <w:rsid w:val="00CA4B4B"/>
    <w:rsid w:val="00CA6773"/>
    <w:rsid w:val="00CB318F"/>
    <w:rsid w:val="00CC641B"/>
    <w:rsid w:val="00CC79CA"/>
    <w:rsid w:val="00CD4992"/>
    <w:rsid w:val="00CF3403"/>
    <w:rsid w:val="00CF7F24"/>
    <w:rsid w:val="00D13BB9"/>
    <w:rsid w:val="00D1716F"/>
    <w:rsid w:val="00D22B3F"/>
    <w:rsid w:val="00D22E30"/>
    <w:rsid w:val="00D239E4"/>
    <w:rsid w:val="00D24AD2"/>
    <w:rsid w:val="00D33F6A"/>
    <w:rsid w:val="00D36252"/>
    <w:rsid w:val="00D421D4"/>
    <w:rsid w:val="00D44E96"/>
    <w:rsid w:val="00D50B6F"/>
    <w:rsid w:val="00D5181F"/>
    <w:rsid w:val="00D53E0D"/>
    <w:rsid w:val="00D60471"/>
    <w:rsid w:val="00D639F1"/>
    <w:rsid w:val="00D65DB2"/>
    <w:rsid w:val="00D94CA9"/>
    <w:rsid w:val="00D96918"/>
    <w:rsid w:val="00D973AA"/>
    <w:rsid w:val="00DA4866"/>
    <w:rsid w:val="00DA4FE2"/>
    <w:rsid w:val="00DC4051"/>
    <w:rsid w:val="00DC5ADB"/>
    <w:rsid w:val="00DE0A4C"/>
    <w:rsid w:val="00DE2D43"/>
    <w:rsid w:val="00DE3246"/>
    <w:rsid w:val="00DF73F8"/>
    <w:rsid w:val="00DF75CA"/>
    <w:rsid w:val="00E00843"/>
    <w:rsid w:val="00E1198A"/>
    <w:rsid w:val="00E41806"/>
    <w:rsid w:val="00E43453"/>
    <w:rsid w:val="00E454B1"/>
    <w:rsid w:val="00E53861"/>
    <w:rsid w:val="00E55BE6"/>
    <w:rsid w:val="00E64DEB"/>
    <w:rsid w:val="00E8727B"/>
    <w:rsid w:val="00EA2A1B"/>
    <w:rsid w:val="00EA4195"/>
    <w:rsid w:val="00EA6AFC"/>
    <w:rsid w:val="00EB18FF"/>
    <w:rsid w:val="00EB657F"/>
    <w:rsid w:val="00EC15C3"/>
    <w:rsid w:val="00EC6EEA"/>
    <w:rsid w:val="00EC70E7"/>
    <w:rsid w:val="00ED464E"/>
    <w:rsid w:val="00EE0315"/>
    <w:rsid w:val="00EE6012"/>
    <w:rsid w:val="00EF34B5"/>
    <w:rsid w:val="00F10A0D"/>
    <w:rsid w:val="00F14458"/>
    <w:rsid w:val="00F238A3"/>
    <w:rsid w:val="00F23D32"/>
    <w:rsid w:val="00F33B70"/>
    <w:rsid w:val="00F43905"/>
    <w:rsid w:val="00F445F1"/>
    <w:rsid w:val="00F5136F"/>
    <w:rsid w:val="00F51662"/>
    <w:rsid w:val="00F51D8F"/>
    <w:rsid w:val="00F5498F"/>
    <w:rsid w:val="00F658AF"/>
    <w:rsid w:val="00F717E9"/>
    <w:rsid w:val="00F71CAB"/>
    <w:rsid w:val="00F7523A"/>
    <w:rsid w:val="00F849B3"/>
    <w:rsid w:val="00F94ACB"/>
    <w:rsid w:val="00F9540C"/>
    <w:rsid w:val="00FA0133"/>
    <w:rsid w:val="00FA4202"/>
    <w:rsid w:val="00FD1CE5"/>
    <w:rsid w:val="00FD4183"/>
    <w:rsid w:val="00FD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C9829"/>
  <w15:docId w15:val="{12A85BCB-A464-4017-9BC8-F71350EF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38A3"/>
  </w:style>
  <w:style w:type="paragraph" w:styleId="1">
    <w:name w:val="heading 1"/>
    <w:basedOn w:val="a"/>
    <w:next w:val="a"/>
    <w:link w:val="10"/>
    <w:qFormat/>
    <w:rsid w:val="00DE0A4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77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A677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1253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253DC"/>
  </w:style>
  <w:style w:type="paragraph" w:styleId="a6">
    <w:name w:val="footer"/>
    <w:basedOn w:val="a"/>
    <w:link w:val="a7"/>
    <w:uiPriority w:val="99"/>
    <w:unhideWhenUsed/>
    <w:rsid w:val="001253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53DC"/>
  </w:style>
  <w:style w:type="character" w:customStyle="1" w:styleId="10">
    <w:name w:val="Заголовок 1 Знак"/>
    <w:basedOn w:val="a0"/>
    <w:link w:val="1"/>
    <w:rsid w:val="00DE0A4C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2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229B"/>
    <w:rPr>
      <w:rFonts w:ascii="Tahoma" w:hAnsi="Tahoma" w:cs="Tahoma"/>
      <w:sz w:val="16"/>
      <w:szCs w:val="16"/>
    </w:rPr>
  </w:style>
  <w:style w:type="paragraph" w:styleId="aa">
    <w:name w:val="Normal (Web)"/>
    <w:basedOn w:val="a"/>
    <w:semiHidden/>
    <w:unhideWhenUsed/>
    <w:rsid w:val="00F94ACB"/>
    <w:pPr>
      <w:spacing w:before="144" w:after="72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link w:val="ac"/>
    <w:locked/>
    <w:rsid w:val="00F94ACB"/>
    <w:rPr>
      <w:rFonts w:ascii="Times New Roman" w:eastAsia="Calibri" w:hAnsi="Times New Roman" w:cs="Times New Roman"/>
      <w:sz w:val="28"/>
      <w:lang w:eastAsia="zh-CN"/>
    </w:rPr>
  </w:style>
  <w:style w:type="paragraph" w:styleId="ac">
    <w:name w:val="No Spacing"/>
    <w:link w:val="ab"/>
    <w:qFormat/>
    <w:rsid w:val="00F94ACB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ConsNonformat">
    <w:name w:val="ConsNonformat"/>
    <w:semiHidden/>
    <w:rsid w:val="00F94ACB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6CBC9E90DECE253184E2DFC584ACE30ACFFA1AA01702912552391C4383F406826CDBBCEC5A2B5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45D60-0B65-4FF9-9140-2201D5F4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4702</Words>
  <Characters>26802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Admin</cp:lastModifiedBy>
  <cp:revision>4</cp:revision>
  <cp:lastPrinted>2026-01-12T09:52:00Z</cp:lastPrinted>
  <dcterms:created xsi:type="dcterms:W3CDTF">2026-01-20T12:38:00Z</dcterms:created>
  <dcterms:modified xsi:type="dcterms:W3CDTF">2026-01-20T12:39:00Z</dcterms:modified>
</cp:coreProperties>
</file>